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94A02" w14:textId="77777777" w:rsidR="009C6434" w:rsidRPr="00C96851" w:rsidRDefault="009C6434" w:rsidP="009C6434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C96851">
        <w:rPr>
          <w:rFonts w:asciiTheme="minorHAnsi" w:hAnsiTheme="minorHAnsi"/>
          <w:b/>
          <w:sz w:val="32"/>
          <w:szCs w:val="32"/>
        </w:rPr>
        <w:t>Passionately Pursuing our God in Worship and Music.</w:t>
      </w:r>
    </w:p>
    <w:p w14:paraId="2C28E520" w14:textId="77777777" w:rsidR="009C6434" w:rsidRPr="00C96851" w:rsidRDefault="009C6434" w:rsidP="009C6434">
      <w:pPr>
        <w:pStyle w:val="Header"/>
        <w:tabs>
          <w:tab w:val="clear" w:pos="4320"/>
          <w:tab w:val="clear" w:pos="8640"/>
        </w:tabs>
        <w:spacing w:line="276" w:lineRule="auto"/>
        <w:ind w:left="0" w:firstLine="0"/>
        <w:jc w:val="center"/>
        <w:rPr>
          <w:rFonts w:asciiTheme="minorHAnsi" w:hAnsiTheme="minorHAnsi"/>
          <w:b/>
          <w:sz w:val="32"/>
          <w:szCs w:val="32"/>
        </w:rPr>
      </w:pPr>
      <w:r w:rsidRPr="00C96851">
        <w:rPr>
          <w:rFonts w:asciiTheme="minorHAnsi" w:hAnsiTheme="minorHAnsi"/>
          <w:b/>
          <w:sz w:val="32"/>
          <w:szCs w:val="32"/>
        </w:rPr>
        <w:t>The Freedom of Worship</w:t>
      </w:r>
    </w:p>
    <w:p w14:paraId="37EAD185" w14:textId="77777777" w:rsidR="009C6434" w:rsidRDefault="009C6434" w:rsidP="009C6434">
      <w:pPr>
        <w:pStyle w:val="Header"/>
        <w:tabs>
          <w:tab w:val="clear" w:pos="4320"/>
          <w:tab w:val="clear" w:pos="8640"/>
        </w:tabs>
        <w:spacing w:line="276" w:lineRule="auto"/>
        <w:ind w:left="0" w:firstLine="0"/>
        <w:jc w:val="center"/>
        <w:rPr>
          <w:rFonts w:asciiTheme="minorHAnsi" w:hAnsiTheme="minorHAnsi"/>
          <w:sz w:val="32"/>
          <w:szCs w:val="32"/>
        </w:rPr>
      </w:pPr>
      <w:r w:rsidRPr="00C96851">
        <w:rPr>
          <w:rFonts w:asciiTheme="minorHAnsi" w:hAnsiTheme="minorHAnsi"/>
          <w:sz w:val="32"/>
          <w:szCs w:val="32"/>
        </w:rPr>
        <w:t>Romans 14, 1 Corinthians 8-10</w:t>
      </w:r>
    </w:p>
    <w:p w14:paraId="4674AD70" w14:textId="77777777" w:rsidR="009C6434" w:rsidRDefault="009C6434" w:rsidP="009C6434">
      <w:pPr>
        <w:pStyle w:val="Header"/>
        <w:tabs>
          <w:tab w:val="clear" w:pos="4320"/>
          <w:tab w:val="clear" w:pos="8640"/>
        </w:tabs>
        <w:spacing w:line="276" w:lineRule="auto"/>
        <w:ind w:left="0" w:firstLine="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Discussion and Application Questions</w:t>
      </w:r>
    </w:p>
    <w:p w14:paraId="6490DC21" w14:textId="77777777" w:rsidR="00F01286" w:rsidRDefault="00F01286" w:rsidP="009C6434">
      <w:pPr>
        <w:pStyle w:val="Header"/>
        <w:tabs>
          <w:tab w:val="clear" w:pos="4320"/>
          <w:tab w:val="clear" w:pos="8640"/>
        </w:tabs>
        <w:spacing w:line="276" w:lineRule="auto"/>
        <w:ind w:left="0" w:firstLine="0"/>
        <w:jc w:val="center"/>
        <w:rPr>
          <w:rFonts w:asciiTheme="minorHAnsi" w:hAnsiTheme="minorHAnsi"/>
          <w:sz w:val="32"/>
          <w:szCs w:val="32"/>
        </w:rPr>
      </w:pPr>
    </w:p>
    <w:p w14:paraId="2459D713" w14:textId="2451D933" w:rsidR="00F01286" w:rsidRDefault="00F01286" w:rsidP="00F0128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Read Galatians 5:13. How should we be using our freedom in Christ?</w:t>
      </w:r>
    </w:p>
    <w:p w14:paraId="5693654A" w14:textId="77777777" w:rsidR="004460B4" w:rsidRDefault="004460B4" w:rsidP="004460B4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6FA1AAEF" w14:textId="77777777" w:rsidR="004460B4" w:rsidRDefault="004460B4" w:rsidP="004460B4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282797F9" w14:textId="77777777" w:rsidR="004460B4" w:rsidRDefault="004460B4" w:rsidP="004460B4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11FDFCC2" w14:textId="77777777" w:rsidR="004460B4" w:rsidRDefault="004460B4" w:rsidP="004460B4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57D65506" w14:textId="77777777" w:rsidR="004460B4" w:rsidRDefault="004460B4" w:rsidP="004460B4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5488AA02" w14:textId="77777777" w:rsidR="004460B4" w:rsidRDefault="004460B4" w:rsidP="004460B4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7715876C" w14:textId="62E6ACA2" w:rsidR="00916F4C" w:rsidRDefault="00916F4C" w:rsidP="00F0128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What is Christian Liberty?  How is it governed?  </w:t>
      </w:r>
    </w:p>
    <w:p w14:paraId="19EEFEF9" w14:textId="77777777" w:rsidR="004460B4" w:rsidRDefault="004460B4" w:rsidP="004460B4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  <w:bookmarkStart w:id="0" w:name="_GoBack"/>
      <w:bookmarkEnd w:id="0"/>
    </w:p>
    <w:p w14:paraId="00B84DAF" w14:textId="77777777" w:rsidR="004460B4" w:rsidRDefault="004460B4" w:rsidP="004460B4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3988E108" w14:textId="77777777" w:rsidR="004460B4" w:rsidRDefault="004460B4" w:rsidP="004460B4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532DBB0F" w14:textId="77777777" w:rsidR="004460B4" w:rsidRDefault="004460B4" w:rsidP="004460B4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1C6E1ADF" w14:textId="77777777" w:rsidR="004460B4" w:rsidRDefault="004460B4" w:rsidP="004460B4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4709B07B" w14:textId="77777777" w:rsidR="004460B4" w:rsidRDefault="004460B4" w:rsidP="004460B4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6BE59DE1" w14:textId="4F5D45EC" w:rsidR="00916F4C" w:rsidRDefault="004460B4" w:rsidP="00F0128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Look up the following passages.  What parameters of Christian liberty do they teach us?</w:t>
      </w:r>
    </w:p>
    <w:p w14:paraId="133ABC7A" w14:textId="4C6730C7" w:rsidR="004460B4" w:rsidRDefault="004460B4" w:rsidP="004460B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Romans 14:1-4</w:t>
      </w:r>
    </w:p>
    <w:p w14:paraId="59C445DC" w14:textId="77777777" w:rsidR="004460B4" w:rsidRDefault="004460B4" w:rsidP="004460B4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203D82E4" w14:textId="622571EB" w:rsidR="004460B4" w:rsidRPr="004460B4" w:rsidRDefault="004460B4" w:rsidP="004460B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  <w:r w:rsidRPr="004460B4">
        <w:rPr>
          <w:rFonts w:asciiTheme="minorHAnsi" w:hAnsiTheme="minorHAnsi"/>
          <w:sz w:val="32"/>
          <w:szCs w:val="32"/>
        </w:rPr>
        <w:t>Romans 14:5</w:t>
      </w:r>
    </w:p>
    <w:p w14:paraId="72D3215E" w14:textId="77777777" w:rsidR="004460B4" w:rsidRDefault="004460B4" w:rsidP="004460B4">
      <w:pPr>
        <w:pStyle w:val="Header"/>
        <w:tabs>
          <w:tab w:val="clear" w:pos="4320"/>
          <w:tab w:val="clear" w:pos="8640"/>
        </w:tabs>
        <w:spacing w:line="276" w:lineRule="auto"/>
        <w:ind w:left="0" w:firstLine="0"/>
        <w:rPr>
          <w:rFonts w:asciiTheme="minorHAnsi" w:hAnsiTheme="minorHAnsi"/>
          <w:sz w:val="32"/>
          <w:szCs w:val="32"/>
        </w:rPr>
      </w:pPr>
    </w:p>
    <w:p w14:paraId="2DC72D84" w14:textId="0B098EE5" w:rsidR="004460B4" w:rsidRDefault="004460B4" w:rsidP="00AC5BD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  <w:r w:rsidRPr="004460B4">
        <w:rPr>
          <w:rFonts w:asciiTheme="minorHAnsi" w:hAnsiTheme="minorHAnsi"/>
          <w:sz w:val="32"/>
          <w:szCs w:val="32"/>
        </w:rPr>
        <w:t>Romans 14:10-15</w:t>
      </w:r>
    </w:p>
    <w:p w14:paraId="256A3B2C" w14:textId="77777777" w:rsidR="004460B4" w:rsidRDefault="004460B4" w:rsidP="004460B4">
      <w:pPr>
        <w:pStyle w:val="Header"/>
        <w:tabs>
          <w:tab w:val="clear" w:pos="4320"/>
          <w:tab w:val="clear" w:pos="8640"/>
        </w:tabs>
        <w:spacing w:line="276" w:lineRule="auto"/>
        <w:ind w:left="0" w:firstLine="0"/>
        <w:rPr>
          <w:rFonts w:asciiTheme="minorHAnsi" w:hAnsiTheme="minorHAnsi"/>
          <w:sz w:val="32"/>
          <w:szCs w:val="32"/>
        </w:rPr>
      </w:pPr>
    </w:p>
    <w:p w14:paraId="51903C68" w14:textId="77777777" w:rsidR="004460B4" w:rsidRPr="004460B4" w:rsidRDefault="004460B4" w:rsidP="004460B4">
      <w:pPr>
        <w:pStyle w:val="Header"/>
        <w:tabs>
          <w:tab w:val="clear" w:pos="4320"/>
          <w:tab w:val="clear" w:pos="8640"/>
        </w:tabs>
        <w:spacing w:line="276" w:lineRule="auto"/>
        <w:ind w:left="1440" w:firstLine="0"/>
        <w:rPr>
          <w:rFonts w:asciiTheme="minorHAnsi" w:hAnsiTheme="minorHAnsi"/>
          <w:sz w:val="32"/>
          <w:szCs w:val="32"/>
        </w:rPr>
      </w:pPr>
    </w:p>
    <w:p w14:paraId="5E1CB434" w14:textId="21328F93" w:rsidR="004460B4" w:rsidRDefault="004460B4" w:rsidP="004460B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Romans 14:18-19</w:t>
      </w:r>
    </w:p>
    <w:p w14:paraId="4910828C" w14:textId="77777777" w:rsidR="004460B4" w:rsidRDefault="004460B4" w:rsidP="004460B4">
      <w:pPr>
        <w:pStyle w:val="Header"/>
        <w:tabs>
          <w:tab w:val="clear" w:pos="4320"/>
          <w:tab w:val="clear" w:pos="8640"/>
        </w:tabs>
        <w:spacing w:line="276" w:lineRule="auto"/>
        <w:ind w:left="1440" w:firstLine="0"/>
        <w:rPr>
          <w:rFonts w:asciiTheme="minorHAnsi" w:hAnsiTheme="minorHAnsi"/>
          <w:sz w:val="32"/>
          <w:szCs w:val="32"/>
        </w:rPr>
      </w:pPr>
    </w:p>
    <w:p w14:paraId="320266E8" w14:textId="3705FBDF" w:rsidR="004460B4" w:rsidRDefault="004460B4" w:rsidP="004460B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Romans 14:22-23</w:t>
      </w:r>
    </w:p>
    <w:p w14:paraId="196D0C14" w14:textId="77777777" w:rsidR="004460B4" w:rsidRDefault="004460B4" w:rsidP="004460B4">
      <w:pPr>
        <w:pStyle w:val="Header"/>
        <w:tabs>
          <w:tab w:val="clear" w:pos="4320"/>
          <w:tab w:val="clear" w:pos="8640"/>
        </w:tabs>
        <w:spacing w:line="276" w:lineRule="auto"/>
        <w:ind w:left="0" w:firstLine="0"/>
        <w:rPr>
          <w:rFonts w:asciiTheme="minorHAnsi" w:hAnsiTheme="minorHAnsi"/>
          <w:sz w:val="32"/>
          <w:szCs w:val="32"/>
        </w:rPr>
      </w:pPr>
    </w:p>
    <w:p w14:paraId="2BBAC435" w14:textId="3AF744FB" w:rsidR="004460B4" w:rsidRDefault="004460B4" w:rsidP="004460B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1 Corinthians 9:14-18</w:t>
      </w:r>
    </w:p>
    <w:p w14:paraId="333BC43F" w14:textId="77777777" w:rsidR="004460B4" w:rsidRDefault="004460B4" w:rsidP="004460B4">
      <w:pPr>
        <w:pStyle w:val="Header"/>
        <w:tabs>
          <w:tab w:val="clear" w:pos="4320"/>
          <w:tab w:val="clear" w:pos="8640"/>
        </w:tabs>
        <w:spacing w:line="276" w:lineRule="auto"/>
        <w:ind w:left="0" w:firstLine="0"/>
        <w:rPr>
          <w:rFonts w:asciiTheme="minorHAnsi" w:hAnsiTheme="minorHAnsi"/>
          <w:sz w:val="32"/>
          <w:szCs w:val="32"/>
        </w:rPr>
      </w:pPr>
    </w:p>
    <w:p w14:paraId="1EDA623B" w14:textId="0CB09606" w:rsidR="004460B4" w:rsidRDefault="004460B4" w:rsidP="004460B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1 Corinthians 9:20-23</w:t>
      </w:r>
    </w:p>
    <w:p w14:paraId="5329E1EB" w14:textId="77777777" w:rsidR="004460B4" w:rsidRDefault="004460B4" w:rsidP="004460B4">
      <w:pPr>
        <w:pStyle w:val="Header"/>
        <w:tabs>
          <w:tab w:val="clear" w:pos="4320"/>
          <w:tab w:val="clear" w:pos="8640"/>
        </w:tabs>
        <w:spacing w:line="276" w:lineRule="auto"/>
        <w:ind w:left="0" w:firstLine="0"/>
        <w:rPr>
          <w:rFonts w:asciiTheme="minorHAnsi" w:hAnsiTheme="minorHAnsi"/>
          <w:sz w:val="32"/>
          <w:szCs w:val="32"/>
        </w:rPr>
      </w:pPr>
    </w:p>
    <w:p w14:paraId="3B1E18F7" w14:textId="327B41DA" w:rsidR="004460B4" w:rsidRDefault="004460B4" w:rsidP="004460B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1 Corinthians 9:24</w:t>
      </w:r>
    </w:p>
    <w:p w14:paraId="58C6FAC8" w14:textId="77777777" w:rsidR="004460B4" w:rsidRDefault="004460B4" w:rsidP="004460B4">
      <w:pPr>
        <w:pStyle w:val="Header"/>
        <w:tabs>
          <w:tab w:val="clear" w:pos="4320"/>
          <w:tab w:val="clear" w:pos="8640"/>
        </w:tabs>
        <w:spacing w:line="276" w:lineRule="auto"/>
        <w:ind w:left="0" w:firstLine="0"/>
        <w:rPr>
          <w:rFonts w:asciiTheme="minorHAnsi" w:hAnsiTheme="minorHAnsi"/>
          <w:sz w:val="32"/>
          <w:szCs w:val="32"/>
        </w:rPr>
      </w:pPr>
    </w:p>
    <w:p w14:paraId="3693A252" w14:textId="77777777" w:rsidR="004460B4" w:rsidRDefault="004460B4" w:rsidP="004460B4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6D7812EF" w14:textId="553B14A2" w:rsidR="004460B4" w:rsidRPr="009C6434" w:rsidRDefault="004460B4" w:rsidP="004460B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Why do you exercise your freedoms in the way you do?  Have you evaluated those freedoms against the biblical parameters?  What should be the </w:t>
      </w:r>
      <w:proofErr w:type="gramStart"/>
      <w:r>
        <w:rPr>
          <w:rFonts w:asciiTheme="minorHAnsi" w:hAnsiTheme="minorHAnsi"/>
          <w:sz w:val="32"/>
          <w:szCs w:val="32"/>
        </w:rPr>
        <w:t>ultimate goal</w:t>
      </w:r>
      <w:proofErr w:type="gramEnd"/>
      <w:r>
        <w:rPr>
          <w:rFonts w:asciiTheme="minorHAnsi" w:hAnsiTheme="minorHAnsi"/>
          <w:sz w:val="32"/>
          <w:szCs w:val="32"/>
        </w:rPr>
        <w:t xml:space="preserve"> and focus of our freedoms in Christ?</w:t>
      </w:r>
    </w:p>
    <w:sectPr w:rsidR="004460B4" w:rsidRPr="009C6434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57707"/>
    <w:multiLevelType w:val="hybridMultilevel"/>
    <w:tmpl w:val="31060424"/>
    <w:lvl w:ilvl="0" w:tplc="4F225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34"/>
    <w:rsid w:val="003D1A56"/>
    <w:rsid w:val="004460B4"/>
    <w:rsid w:val="00471C83"/>
    <w:rsid w:val="00785226"/>
    <w:rsid w:val="007F34E7"/>
    <w:rsid w:val="00916F4C"/>
    <w:rsid w:val="009C6434"/>
    <w:rsid w:val="00B7623B"/>
    <w:rsid w:val="00D24054"/>
    <w:rsid w:val="00EA540A"/>
    <w:rsid w:val="00F01286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7BD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C643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9C6434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104</Words>
  <Characters>595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2</cp:revision>
  <dcterms:created xsi:type="dcterms:W3CDTF">2017-03-16T18:22:00Z</dcterms:created>
  <dcterms:modified xsi:type="dcterms:W3CDTF">2017-03-16T19:24:00Z</dcterms:modified>
</cp:coreProperties>
</file>