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97686" w14:textId="77777777" w:rsidR="00421731" w:rsidRPr="00D13228" w:rsidRDefault="00421731" w:rsidP="00380158">
      <w:pPr>
        <w:pStyle w:val="Header"/>
        <w:tabs>
          <w:tab w:val="clear" w:pos="4320"/>
          <w:tab w:val="clear" w:pos="8640"/>
        </w:tabs>
        <w:jc w:val="center"/>
        <w:rPr>
          <w:rFonts w:asciiTheme="minorHAnsi" w:hAnsiTheme="minorHAnsi"/>
          <w:b/>
          <w:sz w:val="32"/>
          <w:szCs w:val="32"/>
        </w:rPr>
      </w:pPr>
      <w:r w:rsidRPr="00D13228">
        <w:rPr>
          <w:rFonts w:asciiTheme="minorHAnsi" w:hAnsiTheme="minorHAnsi"/>
          <w:b/>
          <w:sz w:val="32"/>
          <w:szCs w:val="32"/>
        </w:rPr>
        <w:t>Passionately Pursuing our God in Worship and Music.</w:t>
      </w:r>
    </w:p>
    <w:p w14:paraId="7BA4E05F" w14:textId="77777777" w:rsidR="00421731" w:rsidRPr="00D13228" w:rsidRDefault="00421731" w:rsidP="00380158">
      <w:pPr>
        <w:pStyle w:val="Header"/>
        <w:tabs>
          <w:tab w:val="clear" w:pos="4320"/>
          <w:tab w:val="clear" w:pos="8640"/>
        </w:tabs>
        <w:ind w:left="0" w:firstLine="0"/>
        <w:jc w:val="center"/>
        <w:rPr>
          <w:rFonts w:asciiTheme="minorHAnsi" w:hAnsiTheme="minorHAnsi"/>
          <w:b/>
          <w:sz w:val="32"/>
          <w:szCs w:val="32"/>
        </w:rPr>
      </w:pPr>
      <w:r w:rsidRPr="00D13228">
        <w:rPr>
          <w:rFonts w:asciiTheme="minorHAnsi" w:hAnsiTheme="minorHAnsi"/>
          <w:b/>
          <w:sz w:val="32"/>
          <w:szCs w:val="32"/>
        </w:rPr>
        <w:t>The Focus of Worship</w:t>
      </w:r>
    </w:p>
    <w:p w14:paraId="7F4099B7" w14:textId="77777777" w:rsidR="00421731" w:rsidRDefault="00421731" w:rsidP="00380158">
      <w:pPr>
        <w:pStyle w:val="Header"/>
        <w:tabs>
          <w:tab w:val="clear" w:pos="4320"/>
          <w:tab w:val="clear" w:pos="8640"/>
        </w:tabs>
        <w:ind w:left="0" w:firstLine="0"/>
        <w:jc w:val="center"/>
        <w:rPr>
          <w:rFonts w:asciiTheme="minorHAnsi" w:hAnsiTheme="minorHAnsi"/>
          <w:sz w:val="32"/>
          <w:szCs w:val="32"/>
        </w:rPr>
      </w:pPr>
      <w:r w:rsidRPr="00D13228">
        <w:rPr>
          <w:rFonts w:asciiTheme="minorHAnsi" w:hAnsiTheme="minorHAnsi"/>
          <w:sz w:val="32"/>
          <w:szCs w:val="32"/>
        </w:rPr>
        <w:t>Exodus 12 and Other Selected Passages</w:t>
      </w:r>
    </w:p>
    <w:p w14:paraId="6C55EF66" w14:textId="77777777" w:rsidR="00421731" w:rsidRDefault="00421731" w:rsidP="00380158">
      <w:pPr>
        <w:pStyle w:val="Header"/>
        <w:tabs>
          <w:tab w:val="clear" w:pos="4320"/>
          <w:tab w:val="clear" w:pos="8640"/>
        </w:tabs>
        <w:ind w:left="0" w:firstLine="0"/>
        <w:jc w:val="center"/>
        <w:rPr>
          <w:rFonts w:asciiTheme="minorHAnsi" w:hAnsiTheme="minorHAnsi"/>
          <w:sz w:val="32"/>
          <w:szCs w:val="32"/>
        </w:rPr>
      </w:pPr>
      <w:r>
        <w:rPr>
          <w:rFonts w:asciiTheme="minorHAnsi" w:hAnsiTheme="minorHAnsi"/>
          <w:sz w:val="32"/>
          <w:szCs w:val="32"/>
        </w:rPr>
        <w:t>Discussion and Application Questions</w:t>
      </w:r>
    </w:p>
    <w:p w14:paraId="37CE07E1" w14:textId="77777777" w:rsidR="00421731" w:rsidRDefault="00421731" w:rsidP="00380158">
      <w:pPr>
        <w:pStyle w:val="Header"/>
        <w:tabs>
          <w:tab w:val="clear" w:pos="4320"/>
          <w:tab w:val="clear" w:pos="8640"/>
        </w:tabs>
        <w:ind w:left="0" w:firstLine="0"/>
        <w:jc w:val="center"/>
        <w:rPr>
          <w:rFonts w:asciiTheme="minorHAnsi" w:hAnsiTheme="minorHAnsi"/>
          <w:sz w:val="32"/>
          <w:szCs w:val="32"/>
        </w:rPr>
      </w:pPr>
    </w:p>
    <w:p w14:paraId="761104E6" w14:textId="77777777" w:rsidR="00C15AAB" w:rsidRDefault="00C15AAB" w:rsidP="00380158">
      <w:pPr>
        <w:pStyle w:val="ListParagraph"/>
        <w:numPr>
          <w:ilvl w:val="0"/>
          <w:numId w:val="1"/>
        </w:numPr>
        <w:rPr>
          <w:sz w:val="32"/>
          <w:szCs w:val="32"/>
        </w:rPr>
      </w:pPr>
      <w:r w:rsidRPr="00C15AAB">
        <w:rPr>
          <w:sz w:val="32"/>
          <w:szCs w:val="32"/>
        </w:rPr>
        <w:t xml:space="preserve">Tony Beckett </w:t>
      </w:r>
      <w:r>
        <w:rPr>
          <w:sz w:val="32"/>
          <w:szCs w:val="32"/>
        </w:rPr>
        <w:t>stated that</w:t>
      </w:r>
      <w:r w:rsidRPr="00C15AAB">
        <w:rPr>
          <w:sz w:val="32"/>
          <w:szCs w:val="32"/>
        </w:rPr>
        <w:t>, the people coming to the church had become “connoisseurs of praise instead of participants” in worship.</w:t>
      </w:r>
      <w:r>
        <w:rPr>
          <w:sz w:val="32"/>
          <w:szCs w:val="32"/>
        </w:rPr>
        <w:t xml:space="preserve">  What does this mean?  In what ways is this true?</w:t>
      </w:r>
    </w:p>
    <w:p w14:paraId="2DFFD75C" w14:textId="77777777" w:rsidR="00380158" w:rsidRDefault="00380158" w:rsidP="00380158">
      <w:pPr>
        <w:rPr>
          <w:sz w:val="32"/>
          <w:szCs w:val="32"/>
        </w:rPr>
      </w:pPr>
    </w:p>
    <w:p w14:paraId="047DF4F3" w14:textId="77777777" w:rsidR="00380158" w:rsidRDefault="00380158" w:rsidP="00380158">
      <w:pPr>
        <w:rPr>
          <w:sz w:val="32"/>
          <w:szCs w:val="32"/>
        </w:rPr>
      </w:pPr>
    </w:p>
    <w:p w14:paraId="55DFF869" w14:textId="77777777" w:rsidR="00380158" w:rsidRDefault="00380158" w:rsidP="00380158">
      <w:pPr>
        <w:rPr>
          <w:sz w:val="32"/>
          <w:szCs w:val="32"/>
        </w:rPr>
      </w:pPr>
    </w:p>
    <w:p w14:paraId="42CFC4DD" w14:textId="77777777" w:rsidR="00380158" w:rsidRDefault="00380158" w:rsidP="00380158">
      <w:pPr>
        <w:rPr>
          <w:sz w:val="32"/>
          <w:szCs w:val="32"/>
        </w:rPr>
      </w:pPr>
    </w:p>
    <w:p w14:paraId="37C01F2A" w14:textId="77777777" w:rsidR="00380158" w:rsidRDefault="00380158" w:rsidP="00380158">
      <w:pPr>
        <w:rPr>
          <w:sz w:val="32"/>
          <w:szCs w:val="32"/>
        </w:rPr>
      </w:pPr>
    </w:p>
    <w:p w14:paraId="60784FAB" w14:textId="77777777" w:rsidR="00380158" w:rsidRPr="00380158" w:rsidRDefault="00380158" w:rsidP="00380158">
      <w:pPr>
        <w:rPr>
          <w:sz w:val="32"/>
          <w:szCs w:val="32"/>
        </w:rPr>
      </w:pPr>
    </w:p>
    <w:p w14:paraId="05F5D44F" w14:textId="0284C654" w:rsidR="00421731" w:rsidRDefault="005B3D0D" w:rsidP="00380158">
      <w:pPr>
        <w:pStyle w:val="Header"/>
        <w:numPr>
          <w:ilvl w:val="0"/>
          <w:numId w:val="1"/>
        </w:numPr>
        <w:tabs>
          <w:tab w:val="clear" w:pos="4320"/>
          <w:tab w:val="clear" w:pos="8640"/>
        </w:tabs>
        <w:rPr>
          <w:rFonts w:asciiTheme="minorHAnsi" w:hAnsiTheme="minorHAnsi"/>
          <w:sz w:val="32"/>
          <w:szCs w:val="32"/>
        </w:rPr>
      </w:pPr>
      <w:r>
        <w:rPr>
          <w:rFonts w:asciiTheme="minorHAnsi" w:hAnsiTheme="minorHAnsi"/>
          <w:sz w:val="32"/>
          <w:szCs w:val="32"/>
        </w:rPr>
        <w:t>Read Luke 24:25-27.  Why would Jesus take the disci</w:t>
      </w:r>
      <w:r w:rsidR="00674EFC">
        <w:rPr>
          <w:rFonts w:asciiTheme="minorHAnsi" w:hAnsiTheme="minorHAnsi"/>
          <w:sz w:val="32"/>
          <w:szCs w:val="32"/>
        </w:rPr>
        <w:t>ples to the Old Testament in order</w:t>
      </w:r>
      <w:bookmarkStart w:id="0" w:name="_GoBack"/>
      <w:bookmarkEnd w:id="0"/>
      <w:r>
        <w:rPr>
          <w:rFonts w:asciiTheme="minorHAnsi" w:hAnsiTheme="minorHAnsi"/>
          <w:sz w:val="32"/>
          <w:szCs w:val="32"/>
        </w:rPr>
        <w:t xml:space="preserve"> to reveal Himself to them?</w:t>
      </w:r>
      <w:r w:rsidR="002C2AA7">
        <w:rPr>
          <w:rFonts w:asciiTheme="minorHAnsi" w:hAnsiTheme="minorHAnsi"/>
          <w:sz w:val="32"/>
          <w:szCs w:val="32"/>
        </w:rPr>
        <w:t xml:space="preserve">  Why is this significant for us to understand in our own worship?</w:t>
      </w:r>
    </w:p>
    <w:p w14:paraId="029542EB" w14:textId="77777777" w:rsidR="00380158" w:rsidRDefault="00380158" w:rsidP="00380158">
      <w:pPr>
        <w:pStyle w:val="Header"/>
        <w:tabs>
          <w:tab w:val="clear" w:pos="4320"/>
          <w:tab w:val="clear" w:pos="8640"/>
        </w:tabs>
        <w:rPr>
          <w:rFonts w:asciiTheme="minorHAnsi" w:hAnsiTheme="minorHAnsi"/>
          <w:sz w:val="32"/>
          <w:szCs w:val="32"/>
        </w:rPr>
      </w:pPr>
    </w:p>
    <w:p w14:paraId="3334E526" w14:textId="77777777" w:rsidR="00380158" w:rsidRDefault="00380158" w:rsidP="00380158">
      <w:pPr>
        <w:pStyle w:val="Header"/>
        <w:tabs>
          <w:tab w:val="clear" w:pos="4320"/>
          <w:tab w:val="clear" w:pos="8640"/>
        </w:tabs>
        <w:rPr>
          <w:rFonts w:asciiTheme="minorHAnsi" w:hAnsiTheme="minorHAnsi"/>
          <w:sz w:val="32"/>
          <w:szCs w:val="32"/>
        </w:rPr>
      </w:pPr>
    </w:p>
    <w:p w14:paraId="0C49BA0D" w14:textId="77777777" w:rsidR="00380158" w:rsidRDefault="00380158" w:rsidP="00380158">
      <w:pPr>
        <w:pStyle w:val="Header"/>
        <w:tabs>
          <w:tab w:val="clear" w:pos="4320"/>
          <w:tab w:val="clear" w:pos="8640"/>
        </w:tabs>
        <w:rPr>
          <w:rFonts w:asciiTheme="minorHAnsi" w:hAnsiTheme="minorHAnsi"/>
          <w:sz w:val="32"/>
          <w:szCs w:val="32"/>
        </w:rPr>
      </w:pPr>
    </w:p>
    <w:p w14:paraId="03733967" w14:textId="77777777" w:rsidR="00380158" w:rsidRDefault="00380158" w:rsidP="00380158">
      <w:pPr>
        <w:pStyle w:val="Header"/>
        <w:tabs>
          <w:tab w:val="clear" w:pos="4320"/>
          <w:tab w:val="clear" w:pos="8640"/>
        </w:tabs>
        <w:rPr>
          <w:rFonts w:asciiTheme="minorHAnsi" w:hAnsiTheme="minorHAnsi"/>
          <w:sz w:val="32"/>
          <w:szCs w:val="32"/>
        </w:rPr>
      </w:pPr>
    </w:p>
    <w:p w14:paraId="0F47A9FE" w14:textId="77777777" w:rsidR="00380158" w:rsidRDefault="00380158" w:rsidP="00380158">
      <w:pPr>
        <w:pStyle w:val="Header"/>
        <w:tabs>
          <w:tab w:val="clear" w:pos="4320"/>
          <w:tab w:val="clear" w:pos="8640"/>
        </w:tabs>
        <w:rPr>
          <w:rFonts w:asciiTheme="minorHAnsi" w:hAnsiTheme="minorHAnsi"/>
          <w:sz w:val="32"/>
          <w:szCs w:val="32"/>
        </w:rPr>
      </w:pPr>
    </w:p>
    <w:p w14:paraId="4B512ED1" w14:textId="77777777" w:rsidR="00380158" w:rsidRDefault="00380158" w:rsidP="00380158">
      <w:pPr>
        <w:pStyle w:val="Header"/>
        <w:tabs>
          <w:tab w:val="clear" w:pos="4320"/>
          <w:tab w:val="clear" w:pos="8640"/>
        </w:tabs>
        <w:rPr>
          <w:rFonts w:asciiTheme="minorHAnsi" w:hAnsiTheme="minorHAnsi"/>
          <w:sz w:val="32"/>
          <w:szCs w:val="32"/>
        </w:rPr>
      </w:pPr>
    </w:p>
    <w:p w14:paraId="6F06275E" w14:textId="54BA18D8" w:rsidR="002C2AA7" w:rsidRDefault="002C2AA7" w:rsidP="00380158">
      <w:pPr>
        <w:pStyle w:val="Header"/>
        <w:numPr>
          <w:ilvl w:val="0"/>
          <w:numId w:val="1"/>
        </w:numPr>
        <w:tabs>
          <w:tab w:val="clear" w:pos="4320"/>
          <w:tab w:val="clear" w:pos="8640"/>
        </w:tabs>
        <w:rPr>
          <w:rFonts w:asciiTheme="minorHAnsi" w:hAnsiTheme="minorHAnsi"/>
          <w:sz w:val="32"/>
          <w:szCs w:val="32"/>
        </w:rPr>
      </w:pPr>
      <w:r>
        <w:rPr>
          <w:rFonts w:asciiTheme="minorHAnsi" w:hAnsiTheme="minorHAnsi"/>
          <w:sz w:val="32"/>
          <w:szCs w:val="32"/>
        </w:rPr>
        <w:t>The Focus of our worship should be on our sufficient Savior.  How does the story of Moses and the deliverance of Israel from Egypt point to this emphasis? (Browse the first 11-12 chapters of Exodus if you are not sure or need a refresher)</w:t>
      </w:r>
    </w:p>
    <w:p w14:paraId="766DCC21" w14:textId="77777777" w:rsidR="00380158" w:rsidRDefault="00380158" w:rsidP="00380158">
      <w:pPr>
        <w:pStyle w:val="Header"/>
        <w:tabs>
          <w:tab w:val="clear" w:pos="4320"/>
          <w:tab w:val="clear" w:pos="8640"/>
        </w:tabs>
        <w:rPr>
          <w:rFonts w:asciiTheme="minorHAnsi" w:hAnsiTheme="minorHAnsi"/>
          <w:sz w:val="32"/>
          <w:szCs w:val="32"/>
        </w:rPr>
      </w:pPr>
    </w:p>
    <w:p w14:paraId="6D3CF22A" w14:textId="77777777" w:rsidR="00380158" w:rsidRDefault="00380158" w:rsidP="00380158">
      <w:pPr>
        <w:pStyle w:val="Header"/>
        <w:tabs>
          <w:tab w:val="clear" w:pos="4320"/>
          <w:tab w:val="clear" w:pos="8640"/>
        </w:tabs>
        <w:rPr>
          <w:rFonts w:asciiTheme="minorHAnsi" w:hAnsiTheme="minorHAnsi"/>
          <w:sz w:val="32"/>
          <w:szCs w:val="32"/>
        </w:rPr>
      </w:pPr>
    </w:p>
    <w:p w14:paraId="56232FEA" w14:textId="77777777" w:rsidR="00380158" w:rsidRDefault="00380158" w:rsidP="00380158">
      <w:pPr>
        <w:pStyle w:val="Header"/>
        <w:tabs>
          <w:tab w:val="clear" w:pos="4320"/>
          <w:tab w:val="clear" w:pos="8640"/>
        </w:tabs>
        <w:rPr>
          <w:rFonts w:asciiTheme="minorHAnsi" w:hAnsiTheme="minorHAnsi"/>
          <w:sz w:val="32"/>
          <w:szCs w:val="32"/>
        </w:rPr>
      </w:pPr>
    </w:p>
    <w:p w14:paraId="1EF20B30" w14:textId="77777777" w:rsidR="00380158" w:rsidRDefault="00380158" w:rsidP="00380158">
      <w:pPr>
        <w:pStyle w:val="Header"/>
        <w:tabs>
          <w:tab w:val="clear" w:pos="4320"/>
          <w:tab w:val="clear" w:pos="8640"/>
        </w:tabs>
        <w:rPr>
          <w:rFonts w:asciiTheme="minorHAnsi" w:hAnsiTheme="minorHAnsi"/>
          <w:sz w:val="32"/>
          <w:szCs w:val="32"/>
        </w:rPr>
      </w:pPr>
    </w:p>
    <w:p w14:paraId="46A3E87C" w14:textId="77777777" w:rsidR="00380158" w:rsidRDefault="00380158" w:rsidP="00380158">
      <w:pPr>
        <w:pStyle w:val="Header"/>
        <w:tabs>
          <w:tab w:val="clear" w:pos="4320"/>
          <w:tab w:val="clear" w:pos="8640"/>
        </w:tabs>
        <w:rPr>
          <w:rFonts w:asciiTheme="minorHAnsi" w:hAnsiTheme="minorHAnsi"/>
          <w:sz w:val="32"/>
          <w:szCs w:val="32"/>
        </w:rPr>
      </w:pPr>
    </w:p>
    <w:p w14:paraId="1E5CAE13" w14:textId="5AFB9F7E" w:rsidR="002C2AA7" w:rsidRDefault="00525C2A" w:rsidP="00380158">
      <w:pPr>
        <w:pStyle w:val="Header"/>
        <w:numPr>
          <w:ilvl w:val="0"/>
          <w:numId w:val="1"/>
        </w:numPr>
        <w:tabs>
          <w:tab w:val="clear" w:pos="4320"/>
          <w:tab w:val="clear" w:pos="8640"/>
        </w:tabs>
        <w:rPr>
          <w:rFonts w:asciiTheme="minorHAnsi" w:hAnsiTheme="minorHAnsi"/>
          <w:sz w:val="32"/>
          <w:szCs w:val="32"/>
        </w:rPr>
      </w:pPr>
      <w:r>
        <w:rPr>
          <w:rFonts w:asciiTheme="minorHAnsi" w:hAnsiTheme="minorHAnsi"/>
          <w:sz w:val="32"/>
          <w:szCs w:val="32"/>
        </w:rPr>
        <w:lastRenderedPageBreak/>
        <w:t>Read Exodus 11:1, 4-5; 12:21-27</w:t>
      </w:r>
      <w:r w:rsidR="00F22337">
        <w:rPr>
          <w:rFonts w:asciiTheme="minorHAnsi" w:hAnsiTheme="minorHAnsi"/>
          <w:sz w:val="32"/>
          <w:szCs w:val="32"/>
        </w:rPr>
        <w:t>.  In what way is the Passover Christ centered?</w:t>
      </w:r>
    </w:p>
    <w:p w14:paraId="191AB1CB" w14:textId="77777777" w:rsidR="00380158" w:rsidRDefault="00380158" w:rsidP="00380158">
      <w:pPr>
        <w:pStyle w:val="Header"/>
        <w:tabs>
          <w:tab w:val="clear" w:pos="4320"/>
          <w:tab w:val="clear" w:pos="8640"/>
        </w:tabs>
        <w:rPr>
          <w:rFonts w:asciiTheme="minorHAnsi" w:hAnsiTheme="minorHAnsi"/>
          <w:sz w:val="32"/>
          <w:szCs w:val="32"/>
        </w:rPr>
      </w:pPr>
    </w:p>
    <w:p w14:paraId="30237CEF" w14:textId="77777777" w:rsidR="00380158" w:rsidRDefault="00380158" w:rsidP="00380158">
      <w:pPr>
        <w:pStyle w:val="Header"/>
        <w:tabs>
          <w:tab w:val="clear" w:pos="4320"/>
          <w:tab w:val="clear" w:pos="8640"/>
        </w:tabs>
        <w:rPr>
          <w:rFonts w:asciiTheme="minorHAnsi" w:hAnsiTheme="minorHAnsi"/>
          <w:sz w:val="32"/>
          <w:szCs w:val="32"/>
        </w:rPr>
      </w:pPr>
    </w:p>
    <w:p w14:paraId="5C7C9B8A" w14:textId="77777777" w:rsidR="00380158" w:rsidRDefault="00380158" w:rsidP="00380158">
      <w:pPr>
        <w:pStyle w:val="Header"/>
        <w:tabs>
          <w:tab w:val="clear" w:pos="4320"/>
          <w:tab w:val="clear" w:pos="8640"/>
        </w:tabs>
        <w:rPr>
          <w:rFonts w:asciiTheme="minorHAnsi" w:hAnsiTheme="minorHAnsi"/>
          <w:sz w:val="32"/>
          <w:szCs w:val="32"/>
        </w:rPr>
      </w:pPr>
    </w:p>
    <w:p w14:paraId="3367D83F" w14:textId="77777777" w:rsidR="00380158" w:rsidRDefault="00380158" w:rsidP="00380158">
      <w:pPr>
        <w:pStyle w:val="Header"/>
        <w:tabs>
          <w:tab w:val="clear" w:pos="4320"/>
          <w:tab w:val="clear" w:pos="8640"/>
        </w:tabs>
        <w:rPr>
          <w:rFonts w:asciiTheme="minorHAnsi" w:hAnsiTheme="minorHAnsi"/>
          <w:sz w:val="32"/>
          <w:szCs w:val="32"/>
        </w:rPr>
      </w:pPr>
    </w:p>
    <w:p w14:paraId="7E7966BB" w14:textId="77777777" w:rsidR="00380158" w:rsidRDefault="00380158" w:rsidP="00380158">
      <w:pPr>
        <w:pStyle w:val="Header"/>
        <w:tabs>
          <w:tab w:val="clear" w:pos="4320"/>
          <w:tab w:val="clear" w:pos="8640"/>
        </w:tabs>
        <w:rPr>
          <w:rFonts w:asciiTheme="minorHAnsi" w:hAnsiTheme="minorHAnsi"/>
          <w:sz w:val="32"/>
          <w:szCs w:val="32"/>
        </w:rPr>
      </w:pPr>
    </w:p>
    <w:p w14:paraId="31DFBDEE" w14:textId="77777777" w:rsidR="00380158" w:rsidRDefault="00380158" w:rsidP="00380158">
      <w:pPr>
        <w:pStyle w:val="Header"/>
        <w:tabs>
          <w:tab w:val="clear" w:pos="4320"/>
          <w:tab w:val="clear" w:pos="8640"/>
        </w:tabs>
        <w:rPr>
          <w:rFonts w:asciiTheme="minorHAnsi" w:hAnsiTheme="minorHAnsi"/>
          <w:sz w:val="32"/>
          <w:szCs w:val="32"/>
        </w:rPr>
      </w:pPr>
    </w:p>
    <w:p w14:paraId="06969C6C" w14:textId="0DE36DBA" w:rsidR="00F22337" w:rsidRDefault="00F22337" w:rsidP="00380158">
      <w:pPr>
        <w:pStyle w:val="Header"/>
        <w:numPr>
          <w:ilvl w:val="0"/>
          <w:numId w:val="1"/>
        </w:numPr>
        <w:tabs>
          <w:tab w:val="clear" w:pos="4320"/>
          <w:tab w:val="clear" w:pos="8640"/>
        </w:tabs>
        <w:rPr>
          <w:rFonts w:asciiTheme="minorHAnsi" w:hAnsiTheme="minorHAnsi"/>
          <w:sz w:val="32"/>
          <w:szCs w:val="32"/>
        </w:rPr>
      </w:pPr>
      <w:r>
        <w:rPr>
          <w:rFonts w:asciiTheme="minorHAnsi" w:hAnsiTheme="minorHAnsi"/>
          <w:sz w:val="32"/>
          <w:szCs w:val="32"/>
        </w:rPr>
        <w:t>How does the Tabernacle point to Christ?</w:t>
      </w:r>
    </w:p>
    <w:p w14:paraId="6F863384" w14:textId="77777777" w:rsidR="00380158" w:rsidRDefault="00380158" w:rsidP="00380158">
      <w:pPr>
        <w:pStyle w:val="Header"/>
        <w:tabs>
          <w:tab w:val="clear" w:pos="4320"/>
          <w:tab w:val="clear" w:pos="8640"/>
        </w:tabs>
        <w:rPr>
          <w:rFonts w:asciiTheme="minorHAnsi" w:hAnsiTheme="minorHAnsi"/>
          <w:sz w:val="32"/>
          <w:szCs w:val="32"/>
        </w:rPr>
      </w:pPr>
    </w:p>
    <w:p w14:paraId="0A7349EA" w14:textId="77777777" w:rsidR="00380158" w:rsidRDefault="00380158" w:rsidP="00380158">
      <w:pPr>
        <w:pStyle w:val="Header"/>
        <w:tabs>
          <w:tab w:val="clear" w:pos="4320"/>
          <w:tab w:val="clear" w:pos="8640"/>
        </w:tabs>
        <w:rPr>
          <w:rFonts w:asciiTheme="minorHAnsi" w:hAnsiTheme="minorHAnsi"/>
          <w:sz w:val="32"/>
          <w:szCs w:val="32"/>
        </w:rPr>
      </w:pPr>
    </w:p>
    <w:p w14:paraId="03E74C56" w14:textId="77777777" w:rsidR="00380158" w:rsidRDefault="00380158" w:rsidP="00380158">
      <w:pPr>
        <w:pStyle w:val="Header"/>
        <w:tabs>
          <w:tab w:val="clear" w:pos="4320"/>
          <w:tab w:val="clear" w:pos="8640"/>
        </w:tabs>
        <w:rPr>
          <w:rFonts w:asciiTheme="minorHAnsi" w:hAnsiTheme="minorHAnsi"/>
          <w:sz w:val="32"/>
          <w:szCs w:val="32"/>
        </w:rPr>
      </w:pPr>
    </w:p>
    <w:p w14:paraId="5B6826CE" w14:textId="77777777" w:rsidR="00380158" w:rsidRDefault="00380158" w:rsidP="00380158">
      <w:pPr>
        <w:pStyle w:val="Header"/>
        <w:tabs>
          <w:tab w:val="clear" w:pos="4320"/>
          <w:tab w:val="clear" w:pos="8640"/>
        </w:tabs>
        <w:rPr>
          <w:rFonts w:asciiTheme="minorHAnsi" w:hAnsiTheme="minorHAnsi"/>
          <w:sz w:val="32"/>
          <w:szCs w:val="32"/>
        </w:rPr>
      </w:pPr>
    </w:p>
    <w:p w14:paraId="45A58314" w14:textId="77777777" w:rsidR="00380158" w:rsidRDefault="00380158" w:rsidP="00380158">
      <w:pPr>
        <w:pStyle w:val="Header"/>
        <w:tabs>
          <w:tab w:val="clear" w:pos="4320"/>
          <w:tab w:val="clear" w:pos="8640"/>
        </w:tabs>
        <w:rPr>
          <w:rFonts w:asciiTheme="minorHAnsi" w:hAnsiTheme="minorHAnsi"/>
          <w:sz w:val="32"/>
          <w:szCs w:val="32"/>
        </w:rPr>
      </w:pPr>
    </w:p>
    <w:p w14:paraId="79A272B9" w14:textId="77777777" w:rsidR="00380158" w:rsidRDefault="00380158" w:rsidP="00380158">
      <w:pPr>
        <w:pStyle w:val="Header"/>
        <w:tabs>
          <w:tab w:val="clear" w:pos="4320"/>
          <w:tab w:val="clear" w:pos="8640"/>
        </w:tabs>
        <w:rPr>
          <w:rFonts w:asciiTheme="minorHAnsi" w:hAnsiTheme="minorHAnsi"/>
          <w:sz w:val="32"/>
          <w:szCs w:val="32"/>
        </w:rPr>
      </w:pPr>
    </w:p>
    <w:p w14:paraId="1F579846" w14:textId="77777777" w:rsidR="00380158" w:rsidRDefault="00380158" w:rsidP="00380158">
      <w:pPr>
        <w:pStyle w:val="Header"/>
        <w:tabs>
          <w:tab w:val="clear" w:pos="4320"/>
          <w:tab w:val="clear" w:pos="8640"/>
        </w:tabs>
        <w:rPr>
          <w:rFonts w:asciiTheme="minorHAnsi" w:hAnsiTheme="minorHAnsi"/>
          <w:sz w:val="32"/>
          <w:szCs w:val="32"/>
        </w:rPr>
      </w:pPr>
    </w:p>
    <w:p w14:paraId="7531ADBF" w14:textId="1C983941" w:rsidR="00F22337" w:rsidRDefault="00F22337" w:rsidP="00380158">
      <w:pPr>
        <w:pStyle w:val="Header"/>
        <w:numPr>
          <w:ilvl w:val="0"/>
          <w:numId w:val="1"/>
        </w:numPr>
        <w:tabs>
          <w:tab w:val="clear" w:pos="4320"/>
          <w:tab w:val="clear" w:pos="8640"/>
        </w:tabs>
        <w:rPr>
          <w:rFonts w:asciiTheme="minorHAnsi" w:hAnsiTheme="minorHAnsi"/>
          <w:sz w:val="32"/>
          <w:szCs w:val="32"/>
        </w:rPr>
      </w:pPr>
      <w:r>
        <w:rPr>
          <w:rFonts w:asciiTheme="minorHAnsi" w:hAnsiTheme="minorHAnsi"/>
          <w:sz w:val="32"/>
          <w:szCs w:val="32"/>
        </w:rPr>
        <w:t>In what ways has your focus been removed from our sufficient Savior to something else?  What else is taking the focus of your worship?</w:t>
      </w:r>
    </w:p>
    <w:p w14:paraId="681828F4" w14:textId="77777777" w:rsidR="00380158" w:rsidRDefault="00380158" w:rsidP="00380158">
      <w:pPr>
        <w:pStyle w:val="Header"/>
        <w:tabs>
          <w:tab w:val="clear" w:pos="4320"/>
          <w:tab w:val="clear" w:pos="8640"/>
        </w:tabs>
        <w:rPr>
          <w:rFonts w:asciiTheme="minorHAnsi" w:hAnsiTheme="minorHAnsi"/>
          <w:sz w:val="32"/>
          <w:szCs w:val="32"/>
        </w:rPr>
      </w:pPr>
    </w:p>
    <w:p w14:paraId="01E7FB53" w14:textId="77777777" w:rsidR="00380158" w:rsidRDefault="00380158" w:rsidP="00380158">
      <w:pPr>
        <w:pStyle w:val="Header"/>
        <w:tabs>
          <w:tab w:val="clear" w:pos="4320"/>
          <w:tab w:val="clear" w:pos="8640"/>
        </w:tabs>
        <w:rPr>
          <w:rFonts w:asciiTheme="minorHAnsi" w:hAnsiTheme="minorHAnsi"/>
          <w:sz w:val="32"/>
          <w:szCs w:val="32"/>
        </w:rPr>
      </w:pPr>
    </w:p>
    <w:p w14:paraId="3BA15B18" w14:textId="77777777" w:rsidR="00380158" w:rsidRDefault="00380158" w:rsidP="00380158">
      <w:pPr>
        <w:pStyle w:val="Header"/>
        <w:tabs>
          <w:tab w:val="clear" w:pos="4320"/>
          <w:tab w:val="clear" w:pos="8640"/>
        </w:tabs>
        <w:rPr>
          <w:rFonts w:asciiTheme="minorHAnsi" w:hAnsiTheme="minorHAnsi"/>
          <w:sz w:val="32"/>
          <w:szCs w:val="32"/>
        </w:rPr>
      </w:pPr>
    </w:p>
    <w:p w14:paraId="38308D8D" w14:textId="77777777" w:rsidR="00380158" w:rsidRDefault="00380158" w:rsidP="00380158">
      <w:pPr>
        <w:pStyle w:val="Header"/>
        <w:tabs>
          <w:tab w:val="clear" w:pos="4320"/>
          <w:tab w:val="clear" w:pos="8640"/>
        </w:tabs>
        <w:rPr>
          <w:rFonts w:asciiTheme="minorHAnsi" w:hAnsiTheme="minorHAnsi"/>
          <w:sz w:val="32"/>
          <w:szCs w:val="32"/>
        </w:rPr>
      </w:pPr>
    </w:p>
    <w:p w14:paraId="39B31EEF" w14:textId="77777777" w:rsidR="00380158" w:rsidRDefault="00380158" w:rsidP="00380158">
      <w:pPr>
        <w:pStyle w:val="Header"/>
        <w:tabs>
          <w:tab w:val="clear" w:pos="4320"/>
          <w:tab w:val="clear" w:pos="8640"/>
        </w:tabs>
        <w:rPr>
          <w:rFonts w:asciiTheme="minorHAnsi" w:hAnsiTheme="minorHAnsi"/>
          <w:sz w:val="32"/>
          <w:szCs w:val="32"/>
        </w:rPr>
      </w:pPr>
    </w:p>
    <w:p w14:paraId="27B67FF5" w14:textId="77777777" w:rsidR="00380158" w:rsidRDefault="00380158" w:rsidP="00380158">
      <w:pPr>
        <w:pStyle w:val="Header"/>
        <w:tabs>
          <w:tab w:val="clear" w:pos="4320"/>
          <w:tab w:val="clear" w:pos="8640"/>
        </w:tabs>
        <w:rPr>
          <w:rFonts w:asciiTheme="minorHAnsi" w:hAnsiTheme="minorHAnsi"/>
          <w:sz w:val="32"/>
          <w:szCs w:val="32"/>
        </w:rPr>
      </w:pPr>
    </w:p>
    <w:p w14:paraId="1B9206B2" w14:textId="0DD2C474" w:rsidR="00B163A9" w:rsidRPr="00D13228" w:rsidRDefault="00B163A9" w:rsidP="00380158">
      <w:pPr>
        <w:pStyle w:val="Header"/>
        <w:numPr>
          <w:ilvl w:val="0"/>
          <w:numId w:val="1"/>
        </w:numPr>
        <w:tabs>
          <w:tab w:val="clear" w:pos="4320"/>
          <w:tab w:val="clear" w:pos="8640"/>
        </w:tabs>
        <w:rPr>
          <w:rFonts w:asciiTheme="minorHAnsi" w:hAnsiTheme="minorHAnsi"/>
          <w:sz w:val="32"/>
          <w:szCs w:val="32"/>
        </w:rPr>
      </w:pPr>
      <w:r>
        <w:rPr>
          <w:rFonts w:asciiTheme="minorHAnsi" w:hAnsiTheme="minorHAnsi"/>
          <w:sz w:val="32"/>
          <w:szCs w:val="32"/>
        </w:rPr>
        <w:t xml:space="preserve">How can you help one another </w:t>
      </w:r>
      <w:r>
        <w:rPr>
          <w:rFonts w:asciiTheme="minorHAnsi" w:hAnsiTheme="minorHAnsi"/>
          <w:b/>
          <w:sz w:val="32"/>
          <w:szCs w:val="32"/>
        </w:rPr>
        <w:t>grow together to become more like Jesus for the glory of God</w:t>
      </w:r>
      <w:r>
        <w:rPr>
          <w:rFonts w:asciiTheme="minorHAnsi" w:hAnsiTheme="minorHAnsi"/>
          <w:sz w:val="32"/>
          <w:szCs w:val="32"/>
        </w:rPr>
        <w:t xml:space="preserve"> in your focus of worship?</w:t>
      </w:r>
    </w:p>
    <w:p w14:paraId="42DE8BC7" w14:textId="77777777" w:rsidR="00F83884" w:rsidRDefault="00F83884" w:rsidP="00380158"/>
    <w:sectPr w:rsidR="00F83884" w:rsidSect="007F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2831"/>
    <w:multiLevelType w:val="hybridMultilevel"/>
    <w:tmpl w:val="317A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31"/>
    <w:rsid w:val="002C2AA7"/>
    <w:rsid w:val="00380158"/>
    <w:rsid w:val="003D1A56"/>
    <w:rsid w:val="00421731"/>
    <w:rsid w:val="00471C83"/>
    <w:rsid w:val="00525C2A"/>
    <w:rsid w:val="005B3D0D"/>
    <w:rsid w:val="00674EFC"/>
    <w:rsid w:val="00785226"/>
    <w:rsid w:val="007F34E7"/>
    <w:rsid w:val="00B163A9"/>
    <w:rsid w:val="00B7623B"/>
    <w:rsid w:val="00C15AAB"/>
    <w:rsid w:val="00EA540A"/>
    <w:rsid w:val="00F22337"/>
    <w:rsid w:val="00F8388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C3ED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421731"/>
    <w:pPr>
      <w:tabs>
        <w:tab w:val="center" w:pos="4320"/>
        <w:tab w:val="right" w:pos="8640"/>
      </w:tabs>
      <w:overflowPunct w:val="0"/>
      <w:autoSpaceDE w:val="0"/>
      <w:autoSpaceDN w:val="0"/>
      <w:adjustRightInd w:val="0"/>
      <w:ind w:left="360" w:hanging="360"/>
      <w:textAlignment w:val="baseline"/>
    </w:pPr>
    <w:rPr>
      <w:rFonts w:ascii="Arial" w:eastAsia="Times New Roman" w:hAnsi="Arial" w:cs="Times New Roman"/>
      <w:szCs w:val="20"/>
    </w:rPr>
  </w:style>
  <w:style w:type="character" w:customStyle="1" w:styleId="HeaderChar">
    <w:name w:val="Header Char"/>
    <w:basedOn w:val="DefaultParagraphFont"/>
    <w:link w:val="Header"/>
    <w:semiHidden/>
    <w:rsid w:val="00421731"/>
    <w:rPr>
      <w:rFonts w:ascii="Arial" w:eastAsia="Times New Roman" w:hAnsi="Arial" w:cs="Times New Roman"/>
      <w:szCs w:val="20"/>
    </w:rPr>
  </w:style>
  <w:style w:type="paragraph" w:styleId="ListParagraph">
    <w:name w:val="List Paragraph"/>
    <w:basedOn w:val="Normal"/>
    <w:uiPriority w:val="34"/>
    <w:qFormat/>
    <w:rsid w:val="00C15A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172</Words>
  <Characters>983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Stitzel</dc:creator>
  <cp:keywords/>
  <dc:description/>
  <cp:lastModifiedBy>Michael Stitzel</cp:lastModifiedBy>
  <cp:revision>6</cp:revision>
  <dcterms:created xsi:type="dcterms:W3CDTF">2017-03-15T15:44:00Z</dcterms:created>
  <dcterms:modified xsi:type="dcterms:W3CDTF">2017-04-07T18:18:00Z</dcterms:modified>
</cp:coreProperties>
</file>