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1C" w:rsidRPr="00FA3726" w:rsidRDefault="004B331C" w:rsidP="004B331C">
      <w:pPr>
        <w:spacing w:after="0"/>
        <w:jc w:val="center"/>
        <w:rPr>
          <w:sz w:val="28"/>
          <w:szCs w:val="28"/>
        </w:rPr>
      </w:pPr>
      <w:r w:rsidRPr="00FA3726">
        <w:rPr>
          <w:sz w:val="28"/>
          <w:szCs w:val="28"/>
        </w:rPr>
        <w:t>Respectable Sins</w:t>
      </w:r>
    </w:p>
    <w:p w:rsidR="004B331C" w:rsidRDefault="004B331C" w:rsidP="004B331C">
      <w:pPr>
        <w:spacing w:after="0"/>
        <w:jc w:val="center"/>
        <w:rPr>
          <w:sz w:val="28"/>
          <w:szCs w:val="28"/>
        </w:rPr>
      </w:pPr>
      <w:r>
        <w:rPr>
          <w:sz w:val="28"/>
          <w:szCs w:val="28"/>
        </w:rPr>
        <w:t>Session Four</w:t>
      </w:r>
    </w:p>
    <w:p w:rsidR="004B331C" w:rsidRPr="00FA3726" w:rsidRDefault="004B331C" w:rsidP="004B331C">
      <w:pPr>
        <w:spacing w:after="0"/>
        <w:jc w:val="center"/>
        <w:rPr>
          <w:sz w:val="28"/>
          <w:szCs w:val="28"/>
        </w:rPr>
      </w:pPr>
      <w:r>
        <w:rPr>
          <w:sz w:val="28"/>
          <w:szCs w:val="28"/>
        </w:rPr>
        <w:t>Anxiety and Frustration</w:t>
      </w:r>
    </w:p>
    <w:p w:rsidR="0004691B" w:rsidRDefault="0004691B"/>
    <w:p w:rsidR="00F0470E" w:rsidRPr="007F64D7" w:rsidRDefault="00F0470E">
      <w:pPr>
        <w:rPr>
          <w:b/>
          <w:i/>
          <w:u w:val="single"/>
        </w:rPr>
      </w:pPr>
      <w:r w:rsidRPr="007F64D7">
        <w:rPr>
          <w:b/>
          <w:i/>
          <w:u w:val="single"/>
        </w:rPr>
        <w:t>HOOK</w:t>
      </w:r>
    </w:p>
    <w:p w:rsidR="00F0470E" w:rsidRDefault="00F0470E">
      <w:r>
        <w:t>How well did you do at consciously thinking about God? What helped you be more mindful of Him – His blessings, His will, His glory, your dependence on Him?</w:t>
      </w:r>
    </w:p>
    <w:p w:rsidR="004E4197" w:rsidRDefault="004E4197"/>
    <w:p w:rsidR="004E4197" w:rsidRDefault="004E4197"/>
    <w:p w:rsidR="007F64D7" w:rsidRPr="001D7FC9" w:rsidRDefault="00D65883">
      <w:pPr>
        <w:rPr>
          <w:b/>
        </w:rPr>
      </w:pPr>
      <w:r w:rsidRPr="001D7FC9">
        <w:rPr>
          <w:b/>
        </w:rPr>
        <w:t>If, Then</w:t>
      </w:r>
    </w:p>
    <w:p w:rsidR="00D65883" w:rsidRDefault="00D65883" w:rsidP="00D65883">
      <w:pPr>
        <w:spacing w:after="0"/>
      </w:pPr>
      <w:r>
        <w:t>If all things are in his [God’s] hand,</w:t>
      </w:r>
    </w:p>
    <w:p w:rsidR="00D65883" w:rsidRDefault="00D65883" w:rsidP="00D65883">
      <w:pPr>
        <w:spacing w:after="0"/>
      </w:pPr>
      <w:r>
        <w:t>If the very hairs of our head are numbered;</w:t>
      </w:r>
    </w:p>
    <w:p w:rsidR="00D65883" w:rsidRDefault="00D65883" w:rsidP="00D65883">
      <w:pPr>
        <w:spacing w:after="0"/>
      </w:pPr>
      <w:r>
        <w:t>If every event, great and small, is under the direction of His providence and purpose;</w:t>
      </w:r>
    </w:p>
    <w:p w:rsidR="00D65883" w:rsidRDefault="00D65883" w:rsidP="00D65883">
      <w:pPr>
        <w:spacing w:after="0"/>
      </w:pPr>
      <w:r>
        <w:t xml:space="preserve">And if He has a wise, holy, and gracious end in view….then we have nothing to do but with patience and humility to follow as he leads, and cheerfully to expect a happy issue.  </w:t>
      </w:r>
    </w:p>
    <w:p w:rsidR="006C3D15" w:rsidRDefault="006C3D15" w:rsidP="00D65883">
      <w:pPr>
        <w:spacing w:after="0"/>
      </w:pPr>
      <w:r>
        <w:t xml:space="preserve">John Newton – </w:t>
      </w:r>
      <w:r>
        <w:rPr>
          <w:i/>
        </w:rPr>
        <w:t>Letters of John Newton</w:t>
      </w:r>
    </w:p>
    <w:p w:rsidR="001D7FC9" w:rsidRDefault="001D7FC9" w:rsidP="00D65883">
      <w:pPr>
        <w:spacing w:after="0"/>
      </w:pPr>
    </w:p>
    <w:p w:rsidR="001D7FC9" w:rsidRDefault="0005624B" w:rsidP="00D65883">
      <w:pPr>
        <w:spacing w:after="0"/>
      </w:pPr>
      <w:r>
        <w:t>We now move into the second of our respectable sins.</w:t>
      </w:r>
    </w:p>
    <w:p w:rsidR="0005624B" w:rsidRPr="001D7FC9" w:rsidRDefault="0005624B" w:rsidP="00D65883">
      <w:pPr>
        <w:spacing w:after="0"/>
      </w:pPr>
    </w:p>
    <w:p w:rsidR="007F64D7" w:rsidRPr="007F64D7" w:rsidRDefault="007F64D7">
      <w:pPr>
        <w:rPr>
          <w:b/>
          <w:i/>
          <w:u w:val="single"/>
        </w:rPr>
      </w:pPr>
      <w:r w:rsidRPr="007F64D7">
        <w:rPr>
          <w:b/>
          <w:i/>
          <w:u w:val="single"/>
        </w:rPr>
        <w:t>BOOK</w:t>
      </w:r>
    </w:p>
    <w:p w:rsidR="00911415" w:rsidRDefault="00931B7A">
      <w:r>
        <w:t>What Christian character trait, do you think, is MOST often taught in scripture, either by precept or by example?</w:t>
      </w:r>
    </w:p>
    <w:p w:rsidR="00C43138" w:rsidRDefault="00C43138"/>
    <w:p w:rsidR="00C43138" w:rsidRDefault="00C43138"/>
    <w:p w:rsidR="00911415" w:rsidRDefault="00931B7A">
      <w:r>
        <w:t xml:space="preserve">What is the opposite of trust in God?  </w:t>
      </w:r>
    </w:p>
    <w:p w:rsidR="00C43138" w:rsidRDefault="00C43138"/>
    <w:p w:rsidR="00C43138" w:rsidRDefault="00C43138"/>
    <w:p w:rsidR="00823B8B" w:rsidRDefault="00823B8B">
      <w:r>
        <w:t xml:space="preserve">What is anxiety? </w:t>
      </w:r>
    </w:p>
    <w:p w:rsidR="00C43138" w:rsidRDefault="00C43138"/>
    <w:p w:rsidR="00C43138" w:rsidRDefault="00C43138"/>
    <w:p w:rsidR="004C5F29" w:rsidRDefault="00C43138" w:rsidP="004C5F29">
      <w:r>
        <w:lastRenderedPageBreak/>
        <w:t>W</w:t>
      </w:r>
      <w:r w:rsidR="004C5F29">
        <w:t>hat causes anxiety?  What are some of the things we get anxious over?</w:t>
      </w:r>
    </w:p>
    <w:p w:rsidR="00C43138" w:rsidRDefault="00C43138">
      <w:pPr>
        <w:rPr>
          <w:rFonts w:ascii="Calibri"/>
        </w:rPr>
      </w:pPr>
    </w:p>
    <w:p w:rsidR="00C43138" w:rsidRDefault="00C43138">
      <w:pPr>
        <w:rPr>
          <w:rFonts w:ascii="Calibri"/>
        </w:rPr>
      </w:pPr>
    </w:p>
    <w:p w:rsidR="00823B8B" w:rsidRDefault="00823B8B">
      <w:pPr>
        <w:rPr>
          <w:rFonts w:ascii="Calibri"/>
        </w:rPr>
      </w:pPr>
      <w:r>
        <w:rPr>
          <w:rFonts w:ascii="Calibri"/>
        </w:rPr>
        <w:t>Read Matthew 6:25-34</w:t>
      </w:r>
    </w:p>
    <w:p w:rsidR="00911415" w:rsidRDefault="00931B7A">
      <w:pPr>
        <w:rPr>
          <w:rFonts w:ascii="Calibri"/>
        </w:rPr>
      </w:pPr>
      <w:r>
        <w:rPr>
          <w:rFonts w:ascii="Calibri"/>
        </w:rPr>
        <w:t>What did Jesus teach, in Matthew 6:25-34, about how believers should respond to anxiety (worry)?</w:t>
      </w:r>
    </w:p>
    <w:p w:rsidR="00C43138" w:rsidRDefault="00C43138">
      <w:pPr>
        <w:rPr>
          <w:rFonts w:ascii="Calibri"/>
        </w:rPr>
      </w:pPr>
    </w:p>
    <w:p w:rsidR="00C43138" w:rsidRDefault="00C43138">
      <w:pPr>
        <w:rPr>
          <w:rFonts w:ascii="Calibri"/>
        </w:rPr>
      </w:pPr>
    </w:p>
    <w:p w:rsidR="005D5201" w:rsidRDefault="005D5201">
      <w:pPr>
        <w:rPr>
          <w:rFonts w:ascii="Calibri"/>
        </w:rPr>
      </w:pPr>
      <w:r>
        <w:rPr>
          <w:rFonts w:ascii="Calibri"/>
        </w:rPr>
        <w:t>Matthew 10:</w:t>
      </w:r>
      <w:r w:rsidR="007C743E">
        <w:rPr>
          <w:rFonts w:ascii="Calibri"/>
        </w:rPr>
        <w:t>1-</w:t>
      </w:r>
      <w:r>
        <w:rPr>
          <w:rFonts w:ascii="Calibri"/>
        </w:rPr>
        <w:t>31, Luke 12:</w:t>
      </w:r>
      <w:r w:rsidR="007C743E">
        <w:rPr>
          <w:rFonts w:ascii="Calibri"/>
        </w:rPr>
        <w:t>1-</w:t>
      </w:r>
      <w:r>
        <w:rPr>
          <w:rFonts w:ascii="Calibri"/>
        </w:rPr>
        <w:t>7</w:t>
      </w:r>
    </w:p>
    <w:p w:rsidR="00760954" w:rsidRDefault="005D5201">
      <w:pPr>
        <w:rPr>
          <w:rFonts w:ascii="Calibri"/>
        </w:rPr>
      </w:pPr>
      <w:r>
        <w:rPr>
          <w:rFonts w:ascii="Calibri"/>
        </w:rPr>
        <w:t xml:space="preserve">What do these verses teach us about worry, anxiety, </w:t>
      </w:r>
      <w:proofErr w:type="gramStart"/>
      <w:r>
        <w:rPr>
          <w:rFonts w:ascii="Calibri"/>
        </w:rPr>
        <w:t>fear</w:t>
      </w:r>
      <w:proofErr w:type="gramEnd"/>
      <w:r>
        <w:rPr>
          <w:rFonts w:ascii="Calibri"/>
        </w:rPr>
        <w:t>?</w:t>
      </w:r>
      <w:r w:rsidR="007C743E">
        <w:rPr>
          <w:rFonts w:ascii="Calibri"/>
        </w:rPr>
        <w:t xml:space="preserve"> </w:t>
      </w:r>
    </w:p>
    <w:p w:rsidR="00C43138" w:rsidRDefault="00C43138" w:rsidP="00BE3BC4">
      <w:pPr>
        <w:rPr>
          <w:rFonts w:ascii="Calibri"/>
        </w:rPr>
      </w:pPr>
    </w:p>
    <w:p w:rsidR="00C43138" w:rsidRDefault="00C43138" w:rsidP="00BE3BC4">
      <w:pPr>
        <w:rPr>
          <w:rFonts w:ascii="Calibri"/>
        </w:rPr>
      </w:pPr>
    </w:p>
    <w:p w:rsidR="00C43138" w:rsidRDefault="00C43138" w:rsidP="00C43138">
      <w:pPr>
        <w:rPr>
          <w:rFonts w:ascii="Calibri"/>
        </w:rPr>
      </w:pPr>
      <w:r>
        <w:rPr>
          <w:rFonts w:ascii="Calibri"/>
        </w:rPr>
        <w:t>Philippians 4:6; 1 Peter 5:6-7</w:t>
      </w:r>
    </w:p>
    <w:p w:rsidR="00BE3BC4" w:rsidRPr="00BE3BC4" w:rsidRDefault="00C43138" w:rsidP="00BE3BC4">
      <w:pPr>
        <w:rPr>
          <w:rFonts w:ascii="Calibri"/>
        </w:rPr>
      </w:pPr>
      <w:r>
        <w:rPr>
          <w:rFonts w:ascii="Calibri"/>
        </w:rPr>
        <w:t>What do these passages communicate about worry and anxiety?</w:t>
      </w:r>
    </w:p>
    <w:p w:rsidR="00C43138" w:rsidRDefault="00C43138" w:rsidP="00931B7A"/>
    <w:p w:rsidR="00C43138" w:rsidRDefault="00C43138" w:rsidP="00931B7A"/>
    <w:p w:rsidR="00931B7A" w:rsidRDefault="00931B7A" w:rsidP="00931B7A">
      <w:r>
        <w:t xml:space="preserve">Why is anxiety, worry, </w:t>
      </w:r>
      <w:proofErr w:type="gramStart"/>
      <w:r>
        <w:t>fear</w:t>
      </w:r>
      <w:proofErr w:type="gramEnd"/>
      <w:r>
        <w:t xml:space="preserve"> a sin?</w:t>
      </w:r>
    </w:p>
    <w:p w:rsidR="00C43138" w:rsidRDefault="00C43138" w:rsidP="007331F0">
      <w:pPr>
        <w:rPr>
          <w:b/>
        </w:rPr>
      </w:pPr>
    </w:p>
    <w:p w:rsidR="00C43138" w:rsidRDefault="00C43138" w:rsidP="007331F0">
      <w:pPr>
        <w:rPr>
          <w:b/>
        </w:rPr>
      </w:pPr>
    </w:p>
    <w:p w:rsidR="007331F0" w:rsidRPr="007331F0" w:rsidRDefault="007331F0" w:rsidP="007331F0">
      <w:pPr>
        <w:rPr>
          <w:b/>
        </w:rPr>
      </w:pPr>
      <w:r w:rsidRPr="007331F0">
        <w:rPr>
          <w:b/>
        </w:rPr>
        <w:t>God Does Not Care?</w:t>
      </w:r>
    </w:p>
    <w:p w:rsidR="007331F0" w:rsidRPr="007331F0" w:rsidRDefault="007331F0" w:rsidP="007331F0">
      <w:pPr>
        <w:rPr>
          <w:i/>
        </w:rPr>
      </w:pPr>
      <w:r w:rsidRPr="007331F0">
        <w:rPr>
          <w:i/>
        </w:rPr>
        <w:t>When I give way to anxiety, I am in effect, believing that God does not care for me and that He will not take care of me in the particular circumstance that triggers my anxiety of the moment…Anxiety is a sin also because it is a lack of acceptance of God’s providence in our lives</w:t>
      </w:r>
      <w:proofErr w:type="gramStart"/>
      <w:r w:rsidRPr="007331F0">
        <w:rPr>
          <w:i/>
        </w:rPr>
        <w:t>…[</w:t>
      </w:r>
      <w:proofErr w:type="gramEnd"/>
      <w:r w:rsidRPr="007331F0">
        <w:rPr>
          <w:i/>
        </w:rPr>
        <w:t>His] orchestrating all circumstances and events in His universe for His glory and the good of His people.” Jerry Bridges</w:t>
      </w:r>
    </w:p>
    <w:p w:rsidR="007331F0" w:rsidRDefault="003D6A84">
      <w:r>
        <w:rPr>
          <w:i/>
        </w:rPr>
        <w:t>“</w:t>
      </w:r>
      <w:proofErr w:type="gramStart"/>
      <w:r>
        <w:rPr>
          <w:i/>
        </w:rPr>
        <w:t>Suppose  someone</w:t>
      </w:r>
      <w:proofErr w:type="gramEnd"/>
      <w:r>
        <w:rPr>
          <w:i/>
        </w:rPr>
        <w:t xml:space="preserve"> you love were to say to you, “I don’t trust you.  I don’t believe you love me and will care for me.”  What an affront that would be to you!  Yet that is what we are saying to God by our anxiety.”  </w:t>
      </w:r>
      <w:r>
        <w:t>Jerry Bridges</w:t>
      </w:r>
    </w:p>
    <w:p w:rsidR="00C43138" w:rsidRDefault="00C43138"/>
    <w:p w:rsidR="006C3149" w:rsidRDefault="00C43138" w:rsidP="006C3149">
      <w:r>
        <w:lastRenderedPageBreak/>
        <w:t xml:space="preserve">What is providence? </w:t>
      </w:r>
      <w:r w:rsidR="006C3149">
        <w:t xml:space="preserve">  </w:t>
      </w:r>
    </w:p>
    <w:p w:rsidR="00C43138" w:rsidRDefault="00C43138" w:rsidP="006C3149"/>
    <w:p w:rsidR="00C43138" w:rsidRDefault="00C43138" w:rsidP="006C3149"/>
    <w:p w:rsidR="00DD7C7C" w:rsidRDefault="00DD7C7C" w:rsidP="006C3149">
      <w:r>
        <w:t>Why do we have a hard time accepting the providence of God in ALL circumstances?</w:t>
      </w:r>
    </w:p>
    <w:p w:rsidR="00C43138" w:rsidRDefault="00C43138" w:rsidP="00841968"/>
    <w:p w:rsidR="00C43138" w:rsidRDefault="00C43138" w:rsidP="00841968"/>
    <w:p w:rsidR="00C43138" w:rsidRDefault="00C43138" w:rsidP="00841968"/>
    <w:p w:rsidR="00A12D3B" w:rsidRDefault="00C43138" w:rsidP="00C43138">
      <w:r>
        <w:t>I</w:t>
      </w:r>
      <w:r w:rsidR="00AF7E6F">
        <w:t xml:space="preserve">s worry the same thing as anxiety?  </w:t>
      </w:r>
    </w:p>
    <w:p w:rsidR="00C43138" w:rsidRDefault="00C43138" w:rsidP="00C43138"/>
    <w:p w:rsidR="00C43138" w:rsidRDefault="00C43138" w:rsidP="00C43138"/>
    <w:p w:rsidR="00C43138" w:rsidRDefault="00C43138" w:rsidP="00C43138">
      <w:r>
        <w:t>1 Samuel 13 and 14</w:t>
      </w:r>
    </w:p>
    <w:p w:rsidR="007339C5" w:rsidRDefault="007339C5" w:rsidP="00C43138">
      <w:r>
        <w:t xml:space="preserve">Problem:  </w:t>
      </w:r>
    </w:p>
    <w:p w:rsidR="00C43138" w:rsidRDefault="00C43138" w:rsidP="00C43138"/>
    <w:p w:rsidR="00C43138" w:rsidRDefault="00C43138" w:rsidP="00C43138"/>
    <w:p w:rsidR="00C43138" w:rsidRDefault="00C43138" w:rsidP="00C43138"/>
    <w:p w:rsidR="00D8142F" w:rsidRDefault="007339C5" w:rsidP="00C43138">
      <w:r>
        <w:t xml:space="preserve">Solution:  </w:t>
      </w:r>
    </w:p>
    <w:p w:rsidR="00C43138" w:rsidRDefault="00C43138" w:rsidP="00C43138"/>
    <w:p w:rsidR="00C43138" w:rsidRDefault="00C43138" w:rsidP="00C43138"/>
    <w:p w:rsidR="004C438A" w:rsidRDefault="004C438A" w:rsidP="00841968"/>
    <w:p w:rsidR="005E59F0" w:rsidRDefault="005E59F0" w:rsidP="00841968">
      <w:r>
        <w:t>What happens when something take</w:t>
      </w:r>
      <w:r w:rsidR="0040754C">
        <w:t>s</w:t>
      </w:r>
      <w:r>
        <w:t xml:space="preserve"> place that derails our plans or which we did not expect nor plan for?</w:t>
      </w:r>
    </w:p>
    <w:p w:rsidR="00C43138" w:rsidRDefault="00C43138"/>
    <w:p w:rsidR="00C43138" w:rsidRDefault="00C43138"/>
    <w:p w:rsidR="00C43138" w:rsidRDefault="00C43138"/>
    <w:p w:rsidR="004F06C3" w:rsidRDefault="004F06C3">
      <w:r>
        <w:t>What is frustration?</w:t>
      </w:r>
    </w:p>
    <w:p w:rsidR="004F06C3" w:rsidRDefault="004F06C3">
      <w:r>
        <w:lastRenderedPageBreak/>
        <w:t>Jerry Bridges – “Frustration usually involves becoming upset or even angry at whatever or whoever blocks our plans or desires.  We forget that God’s invisible hand is behind whatever triggers our frustration.  As we’ll see, whenever we face frustration we can rely on key resources and probably need to learn to pay attention to certain things.”</w:t>
      </w:r>
    </w:p>
    <w:p w:rsidR="00FF17CA" w:rsidRDefault="00C43138">
      <w:r>
        <w:t>PS</w:t>
      </w:r>
      <w:r w:rsidR="00FF17CA">
        <w:t>ALM 139:16</w:t>
      </w:r>
    </w:p>
    <w:p w:rsidR="008A0399" w:rsidRDefault="008A0399">
      <w:r>
        <w:t xml:space="preserve">Our frustration, which usually involves being upset at whatever or whoever blocks our plans or desires, has roots in ungodliness because we are living as if God is not involved in our circumstances. What comforting and encouraging insights can we gain from Psalm 139:16 (NIV):  “All the days ordained for me were written in your [God’s] book before one of them came to be?”   </w:t>
      </w:r>
    </w:p>
    <w:p w:rsidR="00C43138" w:rsidRDefault="00C43138">
      <w:pPr>
        <w:rPr>
          <w:rFonts w:cstheme="minorHAnsi"/>
        </w:rPr>
      </w:pPr>
    </w:p>
    <w:p w:rsidR="00C43138" w:rsidRDefault="00C43138">
      <w:pPr>
        <w:rPr>
          <w:rFonts w:cstheme="minorHAnsi"/>
        </w:rPr>
      </w:pPr>
    </w:p>
    <w:p w:rsidR="008044BD" w:rsidRDefault="008044BD">
      <w:pPr>
        <w:rPr>
          <w:rFonts w:cstheme="minorHAnsi"/>
        </w:rPr>
      </w:pPr>
      <w:r>
        <w:rPr>
          <w:rFonts w:cstheme="minorHAnsi"/>
        </w:rPr>
        <w:t>When we hit those moments of frustration, worry, fear, anxiety, etc, we need to ask…</w:t>
      </w:r>
    </w:p>
    <w:p w:rsidR="008044BD" w:rsidRDefault="008044BD" w:rsidP="008044BD">
      <w:pPr>
        <w:pStyle w:val="ListParagraph"/>
        <w:numPr>
          <w:ilvl w:val="0"/>
          <w:numId w:val="6"/>
        </w:numPr>
        <w:rPr>
          <w:rFonts w:cstheme="minorHAnsi"/>
        </w:rPr>
      </w:pPr>
      <w:r>
        <w:rPr>
          <w:rFonts w:cstheme="minorHAnsi"/>
        </w:rPr>
        <w:t xml:space="preserve">Is there something I need to </w:t>
      </w:r>
      <w:r w:rsidR="00C43138">
        <w:rPr>
          <w:rFonts w:cstheme="minorHAnsi"/>
        </w:rPr>
        <w:t>__________</w:t>
      </w:r>
      <w:r>
        <w:rPr>
          <w:rFonts w:cstheme="minorHAnsi"/>
        </w:rPr>
        <w:t>?</w:t>
      </w:r>
    </w:p>
    <w:p w:rsidR="008044BD" w:rsidRDefault="008044BD" w:rsidP="008044BD">
      <w:pPr>
        <w:pStyle w:val="ListParagraph"/>
        <w:numPr>
          <w:ilvl w:val="0"/>
          <w:numId w:val="6"/>
        </w:numPr>
        <w:rPr>
          <w:rFonts w:cstheme="minorHAnsi"/>
        </w:rPr>
      </w:pPr>
      <w:r>
        <w:rPr>
          <w:rFonts w:cstheme="minorHAnsi"/>
        </w:rPr>
        <w:t xml:space="preserve">Is there some sin I need to </w:t>
      </w:r>
      <w:r w:rsidR="00C43138">
        <w:rPr>
          <w:rFonts w:cstheme="minorHAnsi"/>
        </w:rPr>
        <w:t>__________</w:t>
      </w:r>
      <w:r>
        <w:rPr>
          <w:rFonts w:cstheme="minorHAnsi"/>
        </w:rPr>
        <w:t>of?</w:t>
      </w:r>
    </w:p>
    <w:p w:rsidR="008044BD" w:rsidRDefault="008044BD" w:rsidP="008044BD">
      <w:pPr>
        <w:pStyle w:val="ListParagraph"/>
        <w:numPr>
          <w:ilvl w:val="0"/>
          <w:numId w:val="6"/>
        </w:numPr>
        <w:rPr>
          <w:rFonts w:cstheme="minorHAnsi"/>
        </w:rPr>
      </w:pPr>
      <w:r>
        <w:rPr>
          <w:rFonts w:cstheme="minorHAnsi"/>
        </w:rPr>
        <w:t xml:space="preserve">Is there some </w:t>
      </w:r>
      <w:r w:rsidR="00C43138">
        <w:rPr>
          <w:rFonts w:cstheme="minorHAnsi"/>
        </w:rPr>
        <w:t>__________</w:t>
      </w:r>
      <w:r>
        <w:rPr>
          <w:rFonts w:cstheme="minorHAnsi"/>
        </w:rPr>
        <w:t xml:space="preserve">or </w:t>
      </w:r>
      <w:r w:rsidR="00C43138">
        <w:rPr>
          <w:rFonts w:cstheme="minorHAnsi"/>
        </w:rPr>
        <w:t>__________</w:t>
      </w:r>
      <w:r>
        <w:rPr>
          <w:rFonts w:cstheme="minorHAnsi"/>
        </w:rPr>
        <w:t>of God I can learn?</w:t>
      </w:r>
    </w:p>
    <w:p w:rsidR="008044BD" w:rsidRDefault="008044BD" w:rsidP="008044BD">
      <w:pPr>
        <w:pStyle w:val="ListParagraph"/>
        <w:numPr>
          <w:ilvl w:val="0"/>
          <w:numId w:val="6"/>
        </w:numPr>
        <w:rPr>
          <w:rFonts w:cstheme="minorHAnsi"/>
        </w:rPr>
      </w:pPr>
      <w:r>
        <w:rPr>
          <w:rFonts w:cstheme="minorHAnsi"/>
        </w:rPr>
        <w:t xml:space="preserve">Is there some </w:t>
      </w:r>
      <w:r w:rsidR="00C43138">
        <w:rPr>
          <w:rFonts w:cstheme="minorHAnsi"/>
        </w:rPr>
        <w:t>__________</w:t>
      </w:r>
      <w:r>
        <w:rPr>
          <w:rFonts w:cstheme="minorHAnsi"/>
        </w:rPr>
        <w:t xml:space="preserve">of </w:t>
      </w:r>
      <w:r w:rsidR="00C43138">
        <w:rPr>
          <w:rFonts w:cstheme="minorHAnsi"/>
        </w:rPr>
        <w:t>__________</w:t>
      </w:r>
      <w:r>
        <w:rPr>
          <w:rFonts w:cstheme="minorHAnsi"/>
        </w:rPr>
        <w:t>I can give?</w:t>
      </w:r>
    </w:p>
    <w:p w:rsidR="00C43138" w:rsidRDefault="00C43138"/>
    <w:p w:rsidR="00FF3907" w:rsidRDefault="00FF3907">
      <w:r>
        <w:t>What do Matthew 26:</w:t>
      </w:r>
      <w:r w:rsidR="002C6320">
        <w:t>36-</w:t>
      </w:r>
      <w:r>
        <w:t>39 and Philippians 4:6</w:t>
      </w:r>
      <w:r w:rsidR="002D46C1">
        <w:t>-</w:t>
      </w:r>
      <w:r>
        <w:t>7 reveal about our need to pray for relief and deliverance from whatever tempts us to be anxious?</w:t>
      </w:r>
    </w:p>
    <w:p w:rsidR="00C43138" w:rsidRDefault="00C43138"/>
    <w:p w:rsidR="00C43138" w:rsidRDefault="00C43138"/>
    <w:p w:rsidR="00C43138" w:rsidRDefault="00C43138"/>
    <w:p w:rsidR="00FF3907" w:rsidRDefault="00FF3907">
      <w:r>
        <w:t>When our faith falters and our situations loom larger in our minds than God’s promises, how should we obey Jesus’ command in Matthew 6:34 and find hope in Luke 12:6?  What insight does Mark 9:23-24 offer?</w:t>
      </w:r>
    </w:p>
    <w:p w:rsidR="00380C23" w:rsidRDefault="00380C23"/>
    <w:p w:rsidR="00947048" w:rsidRPr="00947048" w:rsidRDefault="00947048" w:rsidP="00947048">
      <w:pPr>
        <w:spacing w:after="240" w:line="240" w:lineRule="auto"/>
        <w:rPr>
          <w:rFonts w:ascii="Arial" w:eastAsia="Times New Roman" w:hAnsi="Arial" w:cs="Arial"/>
          <w:sz w:val="24"/>
          <w:szCs w:val="24"/>
        </w:rPr>
      </w:pPr>
      <w:proofErr w:type="gramStart"/>
      <w:r w:rsidRPr="00947048">
        <w:rPr>
          <w:rFonts w:ascii="Arial" w:eastAsia="Times New Roman" w:hAnsi="Arial" w:cs="Arial"/>
          <w:sz w:val="24"/>
          <w:szCs w:val="24"/>
        </w:rPr>
        <w:t>Reading for September 28 from Desiring God's Daily Devotional app, which features the best of over 30 years of John Piper's teaching to your everyday life and satisfaction in Jesus.</w:t>
      </w:r>
      <w:proofErr w:type="gramEnd"/>
      <w:r w:rsidRPr="00947048">
        <w:rPr>
          <w:rFonts w:ascii="Arial" w:eastAsia="Times New Roman" w:hAnsi="Arial" w:cs="Arial"/>
          <w:sz w:val="24"/>
          <w:szCs w:val="24"/>
        </w:rPr>
        <w:t xml:space="preserve"> </w:t>
      </w:r>
      <w:hyperlink r:id="rId8" w:anchor="13a0e22aad43ee3f_" w:history="1">
        <w:r w:rsidRPr="00947048">
          <w:rPr>
            <w:rFonts w:ascii="Arial" w:eastAsia="Times New Roman" w:hAnsi="Arial" w:cs="Arial"/>
            <w:color w:val="0000FF"/>
            <w:sz w:val="24"/>
            <w:szCs w:val="24"/>
            <w:u w:val="single"/>
          </w:rPr>
          <w:t>Download</w:t>
        </w:r>
      </w:hyperlink>
      <w:r w:rsidRPr="00947048">
        <w:rPr>
          <w:rFonts w:ascii="Arial" w:eastAsia="Times New Roman" w:hAnsi="Arial" w:cs="Arial"/>
          <w:sz w:val="24"/>
          <w:szCs w:val="24"/>
        </w:rPr>
        <w:t xml:space="preserve"> it for free in the app store.</w:t>
      </w:r>
    </w:p>
    <w:p w:rsidR="00947048" w:rsidRPr="00947048" w:rsidRDefault="00947048" w:rsidP="00947048">
      <w:pPr>
        <w:spacing w:after="100" w:line="240" w:lineRule="auto"/>
        <w:rPr>
          <w:rFonts w:ascii="Arial" w:eastAsia="Times New Roman" w:hAnsi="Arial" w:cs="Arial"/>
          <w:sz w:val="24"/>
          <w:szCs w:val="24"/>
        </w:rPr>
      </w:pPr>
      <w:r w:rsidRPr="00947048">
        <w:rPr>
          <w:rFonts w:ascii="Arial" w:eastAsia="Times New Roman" w:hAnsi="Arial" w:cs="Arial"/>
          <w:i/>
          <w:iCs/>
          <w:sz w:val="24"/>
          <w:szCs w:val="24"/>
        </w:rPr>
        <w:t xml:space="preserve">Do not be anxious about anything, but in everything by prayer and supplication with thanksgiving let your requests be made known to God. </w:t>
      </w:r>
      <w:r w:rsidRPr="00947048">
        <w:rPr>
          <w:rFonts w:ascii="Arial" w:eastAsia="Times New Roman" w:hAnsi="Arial" w:cs="Arial"/>
          <w:sz w:val="24"/>
          <w:szCs w:val="24"/>
        </w:rPr>
        <w:t xml:space="preserve">(Philippians 4:6) </w:t>
      </w:r>
    </w:p>
    <w:p w:rsidR="00947048" w:rsidRPr="00947048" w:rsidRDefault="00947048" w:rsidP="00947048">
      <w:pPr>
        <w:spacing w:before="100" w:beforeAutospacing="1" w:after="100" w:afterAutospacing="1" w:line="240" w:lineRule="auto"/>
        <w:rPr>
          <w:rFonts w:ascii="Arial" w:eastAsia="Times New Roman" w:hAnsi="Arial" w:cs="Arial"/>
          <w:sz w:val="24"/>
          <w:szCs w:val="24"/>
        </w:rPr>
      </w:pPr>
      <w:r w:rsidRPr="00947048">
        <w:rPr>
          <w:rFonts w:ascii="Arial" w:eastAsia="Times New Roman" w:hAnsi="Arial" w:cs="Arial"/>
          <w:sz w:val="24"/>
          <w:szCs w:val="24"/>
        </w:rPr>
        <w:lastRenderedPageBreak/>
        <w:t xml:space="preserve">When I am anxious about getting old, I battle unbelief with the promise, “Even to your old age, I shall be the same, and even to your graying years I shall bear you! I have done it, and I shall carry you; and I shall bear you, and I shall deliver you” (Isaiah 46:4). </w:t>
      </w:r>
    </w:p>
    <w:p w:rsidR="00947048" w:rsidRPr="00947048" w:rsidRDefault="00947048" w:rsidP="00947048">
      <w:pPr>
        <w:spacing w:before="100" w:beforeAutospacing="1" w:after="100" w:afterAutospacing="1" w:line="240" w:lineRule="auto"/>
        <w:rPr>
          <w:rFonts w:ascii="Arial" w:eastAsia="Times New Roman" w:hAnsi="Arial" w:cs="Arial"/>
          <w:sz w:val="24"/>
          <w:szCs w:val="24"/>
        </w:rPr>
      </w:pPr>
      <w:r w:rsidRPr="00947048">
        <w:rPr>
          <w:rFonts w:ascii="Arial" w:eastAsia="Times New Roman" w:hAnsi="Arial" w:cs="Arial"/>
          <w:sz w:val="24"/>
          <w:szCs w:val="24"/>
        </w:rPr>
        <w:t xml:space="preserve">When I am anxious about dying, I battle unbelief with the promise that “not one of us lives for himself and not one of us dies for himself; for if we live, we live for the Lord, or if we die, we die for the Lord; therefore whether we live or die, we are the Lord’s. For to this end Christ died and lived again that He might be Lord both of the dead and of the living” (Romans 14:7–9). </w:t>
      </w:r>
    </w:p>
    <w:p w:rsidR="00947048" w:rsidRPr="00947048" w:rsidRDefault="00947048" w:rsidP="00947048">
      <w:pPr>
        <w:spacing w:before="100" w:beforeAutospacing="1" w:after="100" w:afterAutospacing="1" w:line="240" w:lineRule="auto"/>
        <w:rPr>
          <w:rFonts w:ascii="Arial" w:eastAsia="Times New Roman" w:hAnsi="Arial" w:cs="Arial"/>
          <w:sz w:val="24"/>
          <w:szCs w:val="24"/>
        </w:rPr>
      </w:pPr>
      <w:r w:rsidRPr="00947048">
        <w:rPr>
          <w:rFonts w:ascii="Arial" w:eastAsia="Times New Roman" w:hAnsi="Arial" w:cs="Arial"/>
          <w:sz w:val="24"/>
          <w:szCs w:val="24"/>
        </w:rPr>
        <w:t xml:space="preserve">When I am anxious that I may make shipwreck of faith and fall away from God, I battle unbelief with the promises, “He who began a good work in you will perfect it until the day of Christ” (Philippians 1:6); and, “He is able to save forever those who draw near to God through Him, since He always lives to make intercession for them” (Hebrews 7:25). </w:t>
      </w:r>
    </w:p>
    <w:p w:rsidR="00947048" w:rsidRPr="00947048" w:rsidRDefault="00947048" w:rsidP="00947048">
      <w:pPr>
        <w:spacing w:before="100" w:beforeAutospacing="1" w:after="100" w:afterAutospacing="1" w:line="240" w:lineRule="auto"/>
        <w:rPr>
          <w:rFonts w:ascii="Arial" w:eastAsia="Times New Roman" w:hAnsi="Arial" w:cs="Arial"/>
          <w:sz w:val="24"/>
          <w:szCs w:val="24"/>
        </w:rPr>
      </w:pPr>
      <w:r w:rsidRPr="00947048">
        <w:rPr>
          <w:rFonts w:ascii="Arial" w:eastAsia="Times New Roman" w:hAnsi="Arial" w:cs="Arial"/>
          <w:sz w:val="24"/>
          <w:szCs w:val="24"/>
        </w:rPr>
        <w:t xml:space="preserve">Let us make war, not with other people, but with our own unbelief. It is the root of anxiety, which, in turn, is the root of so many other sins. So let us turn on our windshield wipers and use the washer fluid, and keep our eyes fixed on the precious and very great promises of God. </w:t>
      </w:r>
    </w:p>
    <w:p w:rsidR="00947048" w:rsidRPr="00947048" w:rsidRDefault="00947048" w:rsidP="00947048">
      <w:pPr>
        <w:spacing w:before="100" w:beforeAutospacing="1" w:after="100" w:afterAutospacing="1" w:line="240" w:lineRule="auto"/>
        <w:rPr>
          <w:rFonts w:ascii="Arial" w:eastAsia="Times New Roman" w:hAnsi="Arial" w:cs="Arial"/>
          <w:sz w:val="24"/>
          <w:szCs w:val="24"/>
        </w:rPr>
      </w:pPr>
      <w:r w:rsidRPr="00947048">
        <w:rPr>
          <w:rFonts w:ascii="Arial" w:eastAsia="Times New Roman" w:hAnsi="Arial" w:cs="Arial"/>
          <w:sz w:val="24"/>
          <w:szCs w:val="24"/>
        </w:rPr>
        <w:t xml:space="preserve">Take up the Bible, ask the Holy Spirit for help, lay the promises up in your heart, and fight the good fight—to </w:t>
      </w:r>
      <w:r w:rsidRPr="00947048">
        <w:rPr>
          <w:rFonts w:ascii="Arial" w:eastAsia="Times New Roman" w:hAnsi="Arial" w:cs="Arial"/>
          <w:i/>
          <w:iCs/>
          <w:sz w:val="24"/>
          <w:szCs w:val="24"/>
        </w:rPr>
        <w:t xml:space="preserve">live by faith in future grace. </w:t>
      </w:r>
    </w:p>
    <w:p w:rsidR="00947048" w:rsidRPr="00947048" w:rsidRDefault="00283E53" w:rsidP="00947048">
      <w:pPr>
        <w:spacing w:before="100" w:beforeAutospacing="1" w:after="100" w:afterAutospacing="1" w:line="240" w:lineRule="auto"/>
        <w:rPr>
          <w:rFonts w:ascii="Arial" w:eastAsia="Times New Roman" w:hAnsi="Arial" w:cs="Arial"/>
          <w:sz w:val="24"/>
          <w:szCs w:val="24"/>
        </w:rPr>
      </w:pPr>
      <w:hyperlink r:id="rId9" w:tgtFrame="_blank" w:history="1">
        <w:r w:rsidR="00947048" w:rsidRPr="00947048">
          <w:rPr>
            <w:rFonts w:ascii="Arial" w:eastAsia="Times New Roman" w:hAnsi="Arial" w:cs="Arial"/>
            <w:i/>
            <w:iCs/>
            <w:color w:val="0000FF"/>
            <w:sz w:val="24"/>
            <w:szCs w:val="24"/>
            <w:u w:val="single"/>
          </w:rPr>
          <w:t>Future Grace</w:t>
        </w:r>
      </w:hyperlink>
      <w:r w:rsidR="00947048" w:rsidRPr="00947048">
        <w:rPr>
          <w:rFonts w:ascii="Arial" w:eastAsia="Times New Roman" w:hAnsi="Arial" w:cs="Arial"/>
          <w:i/>
          <w:iCs/>
          <w:sz w:val="24"/>
          <w:szCs w:val="24"/>
        </w:rPr>
        <w:t>, Multnomah Books (Colorado Springs, CO), pages 61–61</w:t>
      </w:r>
    </w:p>
    <w:p w:rsidR="00947048" w:rsidRDefault="00947048" w:rsidP="00947048"/>
    <w:p w:rsidR="00713385" w:rsidRPr="005E2114" w:rsidRDefault="00713385"/>
    <w:p w:rsidR="007F64D7" w:rsidRDefault="007F64D7">
      <w:r w:rsidRPr="007F64D7">
        <w:rPr>
          <w:b/>
          <w:i/>
          <w:u w:val="single"/>
        </w:rPr>
        <w:t>LOOK</w:t>
      </w:r>
      <w:r w:rsidRPr="007F64D7">
        <w:rPr>
          <w:b/>
          <w:i/>
          <w:u w:val="single"/>
        </w:rPr>
        <w:br/>
      </w:r>
      <w:r w:rsidRPr="007F64D7">
        <w:rPr>
          <w:b/>
          <w:i/>
          <w:u w:val="single"/>
        </w:rPr>
        <w:br/>
      </w:r>
      <w:proofErr w:type="gramStart"/>
      <w:r w:rsidR="00F446FD">
        <w:t>Why</w:t>
      </w:r>
      <w:proofErr w:type="gramEnd"/>
      <w:r w:rsidR="00F446FD">
        <w:t xml:space="preserve"> is anxiety so common in our culture – in our daily activities, in advertising, in news reports? How does the Bible’s teaching about anxiety contradict what modern culture teaches about it?</w:t>
      </w:r>
    </w:p>
    <w:p w:rsidR="00C43138" w:rsidRDefault="00C43138"/>
    <w:p w:rsidR="00C43138" w:rsidRDefault="00C43138"/>
    <w:p w:rsidR="00F446FD" w:rsidRDefault="00F446FD">
      <w:r>
        <w:t>Which other sins often crop up if we tolerate anxiety and frustration in our lives?</w:t>
      </w:r>
    </w:p>
    <w:p w:rsidR="00F446FD" w:rsidRDefault="00F446FD">
      <w:r>
        <w:t>Do</w:t>
      </w:r>
      <w:r w:rsidR="00F82DDD">
        <w:t xml:space="preserve"> you think God sometimes allows us to face difficult, unchanging circumstances for reasons we may never know?  Feel free to share a situation in which you learned a key lesson because you accepted that situation as part of God’s plan for your life.</w:t>
      </w:r>
    </w:p>
    <w:p w:rsidR="007412A4" w:rsidRDefault="007412A4"/>
    <w:p w:rsidR="007412A4" w:rsidRDefault="007412A4"/>
    <w:p w:rsidR="00F82DDD" w:rsidRDefault="00F82DDD">
      <w:r>
        <w:lastRenderedPageBreak/>
        <w:t>Discuss this quote from the author:  “Suppose someone you love were to say to you, ‘I don’t trust you.  I don’t believe you love me and will care for me.’ What an affront that would be to you!  Yet, that is what we are saying to God by our anxiety.”</w:t>
      </w:r>
    </w:p>
    <w:p w:rsidR="007412A4" w:rsidRDefault="007412A4"/>
    <w:p w:rsidR="007412A4" w:rsidRDefault="007412A4"/>
    <w:p w:rsidR="007412A4" w:rsidRDefault="007412A4"/>
    <w:p w:rsidR="00387C4B" w:rsidRDefault="00F82DDD">
      <w:r>
        <w:t xml:space="preserve">Throughout </w:t>
      </w:r>
      <w:r>
        <w:rPr>
          <w:i/>
        </w:rPr>
        <w:t>Respectable Sins</w:t>
      </w:r>
      <w:r>
        <w:t xml:space="preserve">, Jerry encourages us to remember God’s attributes. If we believe and remember that God is infinitely wise, loving, and knows what is best for us, then how will we respond to circumstances that tempt us to be anxious and frustrated?  </w:t>
      </w:r>
    </w:p>
    <w:p w:rsidR="007412A4" w:rsidRDefault="007412A4"/>
    <w:p w:rsidR="007412A4" w:rsidRDefault="007412A4"/>
    <w:p w:rsidR="00F82DDD" w:rsidRDefault="00F82DDD">
      <w:r>
        <w:t xml:space="preserve">On the other hand, if we think God is simply toying with us and wanting us to suffer, how will we respond to trials? </w:t>
      </w:r>
    </w:p>
    <w:p w:rsidR="007412A4" w:rsidRDefault="007412A4">
      <w:pPr>
        <w:rPr>
          <w:b/>
          <w:i/>
          <w:u w:val="single"/>
        </w:rPr>
      </w:pPr>
    </w:p>
    <w:p w:rsidR="007412A4" w:rsidRDefault="007412A4">
      <w:pPr>
        <w:rPr>
          <w:b/>
          <w:i/>
          <w:u w:val="single"/>
        </w:rPr>
      </w:pPr>
    </w:p>
    <w:p w:rsidR="00A316AB" w:rsidRDefault="007F64D7">
      <w:pPr>
        <w:rPr>
          <w:b/>
        </w:rPr>
      </w:pPr>
      <w:r w:rsidRPr="007F64D7">
        <w:rPr>
          <w:b/>
          <w:i/>
          <w:u w:val="single"/>
        </w:rPr>
        <w:t>TOOK</w:t>
      </w:r>
    </w:p>
    <w:p w:rsidR="00A316AB" w:rsidRDefault="00A316AB">
      <w:r>
        <w:t>What types of circumstances tempt you to become anxious and frustrated?</w:t>
      </w:r>
    </w:p>
    <w:p w:rsidR="00A316AB" w:rsidRDefault="00A316AB">
      <w:r>
        <w:t>When has God used your anxiety and frustration to each you something, help you grow in a particular area, or get your attention and make you more attentive?</w:t>
      </w:r>
    </w:p>
    <w:p w:rsidR="00A316AB" w:rsidRDefault="00A316AB">
      <w:r>
        <w:t>Which particular insights, quotations, or verses in this session especially connected with you?  Why?</w:t>
      </w:r>
    </w:p>
    <w:p w:rsidR="00DB111C" w:rsidRDefault="00DB111C">
      <w:r>
        <w:t>This next week, carefully note which circumstances tempt you to be anxious or frustrated, and when temptation occurs, immediately ask God to help you trust and obey Him.</w:t>
      </w:r>
    </w:p>
    <w:p w:rsidR="00DB111C" w:rsidRPr="00A316AB" w:rsidRDefault="00DB111C">
      <w:r>
        <w:t xml:space="preserve">Write a prayer thanking God for being in control of your circumstances (even when you don’t feel that certainty).  Invite Him to help you respond in ways that serve and glorify Him.  </w:t>
      </w:r>
    </w:p>
    <w:sectPr w:rsidR="00DB111C" w:rsidRPr="00A316AB" w:rsidSect="00EF43B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EF7" w:rsidRDefault="00C55EF7" w:rsidP="008A0399">
      <w:pPr>
        <w:spacing w:after="0" w:line="240" w:lineRule="auto"/>
      </w:pPr>
      <w:r>
        <w:separator/>
      </w:r>
    </w:p>
  </w:endnote>
  <w:endnote w:type="continuationSeparator" w:id="0">
    <w:p w:rsidR="00C55EF7" w:rsidRDefault="00C55EF7" w:rsidP="008A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EF7" w:rsidRDefault="00C55EF7" w:rsidP="008A0399">
      <w:pPr>
        <w:spacing w:after="0" w:line="240" w:lineRule="auto"/>
      </w:pPr>
      <w:r>
        <w:separator/>
      </w:r>
    </w:p>
  </w:footnote>
  <w:footnote w:type="continuationSeparator" w:id="0">
    <w:p w:rsidR="00C55EF7" w:rsidRDefault="00C55EF7" w:rsidP="008A0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8834"/>
      <w:docPartObj>
        <w:docPartGallery w:val="Page Numbers (Top of Page)"/>
        <w:docPartUnique/>
      </w:docPartObj>
    </w:sdtPr>
    <w:sdtContent>
      <w:p w:rsidR="008A0399" w:rsidRDefault="00283E53">
        <w:pPr>
          <w:pStyle w:val="Header"/>
          <w:jc w:val="right"/>
        </w:pPr>
        <w:fldSimple w:instr=" PAGE   \* MERGEFORMAT ">
          <w:r w:rsidR="007412A4">
            <w:rPr>
              <w:noProof/>
            </w:rPr>
            <w:t>6</w:t>
          </w:r>
        </w:fldSimple>
      </w:p>
    </w:sdtContent>
  </w:sdt>
  <w:p w:rsidR="008A0399" w:rsidRDefault="008A0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62A"/>
    <w:multiLevelType w:val="hybridMultilevel"/>
    <w:tmpl w:val="0E4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C16A9"/>
    <w:multiLevelType w:val="hybridMultilevel"/>
    <w:tmpl w:val="2580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A4297"/>
    <w:multiLevelType w:val="hybridMultilevel"/>
    <w:tmpl w:val="A6D4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A2A0A"/>
    <w:multiLevelType w:val="hybridMultilevel"/>
    <w:tmpl w:val="139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77F55"/>
    <w:multiLevelType w:val="hybridMultilevel"/>
    <w:tmpl w:val="89A6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B6D61"/>
    <w:multiLevelType w:val="hybridMultilevel"/>
    <w:tmpl w:val="C85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8081E"/>
    <w:multiLevelType w:val="hybridMultilevel"/>
    <w:tmpl w:val="492CA8D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
    <w:nsid w:val="41D83CFE"/>
    <w:multiLevelType w:val="hybridMultilevel"/>
    <w:tmpl w:val="25F4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074B7"/>
    <w:multiLevelType w:val="hybridMultilevel"/>
    <w:tmpl w:val="BD46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973D5"/>
    <w:multiLevelType w:val="hybridMultilevel"/>
    <w:tmpl w:val="2CB6C2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6C4847C0"/>
    <w:multiLevelType w:val="hybridMultilevel"/>
    <w:tmpl w:val="8F84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630EE"/>
    <w:multiLevelType w:val="hybridMultilevel"/>
    <w:tmpl w:val="364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F30CC"/>
    <w:multiLevelType w:val="hybridMultilevel"/>
    <w:tmpl w:val="F30C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D3DB6"/>
    <w:multiLevelType w:val="hybridMultilevel"/>
    <w:tmpl w:val="54CC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4"/>
  </w:num>
  <w:num w:numId="6">
    <w:abstractNumId w:val="1"/>
  </w:num>
  <w:num w:numId="7">
    <w:abstractNumId w:val="8"/>
  </w:num>
  <w:num w:numId="8">
    <w:abstractNumId w:val="5"/>
  </w:num>
  <w:num w:numId="9">
    <w:abstractNumId w:val="6"/>
  </w:num>
  <w:num w:numId="10">
    <w:abstractNumId w:val="10"/>
  </w:num>
  <w:num w:numId="11">
    <w:abstractNumId w:val="9"/>
  </w:num>
  <w:num w:numId="12">
    <w:abstractNumId w:val="3"/>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B331C"/>
    <w:rsid w:val="00004D10"/>
    <w:rsid w:val="00017ED7"/>
    <w:rsid w:val="0004691B"/>
    <w:rsid w:val="0005624B"/>
    <w:rsid w:val="00065653"/>
    <w:rsid w:val="00110EA1"/>
    <w:rsid w:val="00152642"/>
    <w:rsid w:val="00190201"/>
    <w:rsid w:val="001D7FC9"/>
    <w:rsid w:val="002020E4"/>
    <w:rsid w:val="0026214F"/>
    <w:rsid w:val="00283E53"/>
    <w:rsid w:val="002A580B"/>
    <w:rsid w:val="002A7CEF"/>
    <w:rsid w:val="002C6320"/>
    <w:rsid w:val="002D46C1"/>
    <w:rsid w:val="002F3728"/>
    <w:rsid w:val="00357B79"/>
    <w:rsid w:val="003669F0"/>
    <w:rsid w:val="00380C23"/>
    <w:rsid w:val="00387C4B"/>
    <w:rsid w:val="003D6A84"/>
    <w:rsid w:val="0040754C"/>
    <w:rsid w:val="004129E7"/>
    <w:rsid w:val="0047295F"/>
    <w:rsid w:val="004B331C"/>
    <w:rsid w:val="004C438A"/>
    <w:rsid w:val="004C5F29"/>
    <w:rsid w:val="004E4197"/>
    <w:rsid w:val="004F06C3"/>
    <w:rsid w:val="004F3983"/>
    <w:rsid w:val="005112F7"/>
    <w:rsid w:val="00511D3E"/>
    <w:rsid w:val="00553CCB"/>
    <w:rsid w:val="0057523B"/>
    <w:rsid w:val="0057676E"/>
    <w:rsid w:val="00591778"/>
    <w:rsid w:val="005D5201"/>
    <w:rsid w:val="005E2114"/>
    <w:rsid w:val="005E59F0"/>
    <w:rsid w:val="00617CD7"/>
    <w:rsid w:val="006C3149"/>
    <w:rsid w:val="006C3D15"/>
    <w:rsid w:val="006C759F"/>
    <w:rsid w:val="006E3230"/>
    <w:rsid w:val="00713385"/>
    <w:rsid w:val="007156A6"/>
    <w:rsid w:val="007331F0"/>
    <w:rsid w:val="007339C5"/>
    <w:rsid w:val="007412A4"/>
    <w:rsid w:val="00760954"/>
    <w:rsid w:val="00775823"/>
    <w:rsid w:val="00792B62"/>
    <w:rsid w:val="007C743E"/>
    <w:rsid w:val="007F376D"/>
    <w:rsid w:val="007F64D7"/>
    <w:rsid w:val="008044BD"/>
    <w:rsid w:val="00823B8B"/>
    <w:rsid w:val="00841968"/>
    <w:rsid w:val="008A0399"/>
    <w:rsid w:val="008C7B8A"/>
    <w:rsid w:val="00911415"/>
    <w:rsid w:val="00915815"/>
    <w:rsid w:val="00931B7A"/>
    <w:rsid w:val="009363BC"/>
    <w:rsid w:val="00947048"/>
    <w:rsid w:val="009656A0"/>
    <w:rsid w:val="009F0FFA"/>
    <w:rsid w:val="00A12D3B"/>
    <w:rsid w:val="00A316AB"/>
    <w:rsid w:val="00A42CF8"/>
    <w:rsid w:val="00AC73C7"/>
    <w:rsid w:val="00AF3F21"/>
    <w:rsid w:val="00AF7E6F"/>
    <w:rsid w:val="00BD1DA0"/>
    <w:rsid w:val="00BE3BC4"/>
    <w:rsid w:val="00BE6E2E"/>
    <w:rsid w:val="00C43138"/>
    <w:rsid w:val="00C55EF7"/>
    <w:rsid w:val="00CA13B5"/>
    <w:rsid w:val="00CA527B"/>
    <w:rsid w:val="00D65883"/>
    <w:rsid w:val="00D8142F"/>
    <w:rsid w:val="00DB111C"/>
    <w:rsid w:val="00DD6528"/>
    <w:rsid w:val="00DD7C7C"/>
    <w:rsid w:val="00E311E5"/>
    <w:rsid w:val="00E40AF5"/>
    <w:rsid w:val="00E62371"/>
    <w:rsid w:val="00ED54B8"/>
    <w:rsid w:val="00EF43B3"/>
    <w:rsid w:val="00EF59CB"/>
    <w:rsid w:val="00EF60E2"/>
    <w:rsid w:val="00EF76F0"/>
    <w:rsid w:val="00F0470E"/>
    <w:rsid w:val="00F35ABE"/>
    <w:rsid w:val="00F446FD"/>
    <w:rsid w:val="00F47191"/>
    <w:rsid w:val="00F82DDD"/>
    <w:rsid w:val="00FC7246"/>
    <w:rsid w:val="00FE1763"/>
    <w:rsid w:val="00FF17CA"/>
    <w:rsid w:val="00FF3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21"/>
    <w:pPr>
      <w:ind w:left="720"/>
      <w:contextualSpacing/>
    </w:pPr>
  </w:style>
  <w:style w:type="paragraph" w:styleId="Header">
    <w:name w:val="header"/>
    <w:basedOn w:val="Normal"/>
    <w:link w:val="HeaderChar"/>
    <w:uiPriority w:val="99"/>
    <w:unhideWhenUsed/>
    <w:rsid w:val="008A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399"/>
  </w:style>
  <w:style w:type="paragraph" w:styleId="Footer">
    <w:name w:val="footer"/>
    <w:basedOn w:val="Normal"/>
    <w:link w:val="FooterChar"/>
    <w:uiPriority w:val="99"/>
    <w:semiHidden/>
    <w:unhideWhenUsed/>
    <w:rsid w:val="008A03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399"/>
  </w:style>
  <w:style w:type="character" w:styleId="Hyperlink">
    <w:name w:val="Hyperlink"/>
    <w:basedOn w:val="DefaultParagraphFont"/>
    <w:uiPriority w:val="99"/>
    <w:semiHidden/>
    <w:unhideWhenUsed/>
    <w:rsid w:val="00947048"/>
    <w:rPr>
      <w:color w:val="0000FF"/>
      <w:u w:val="single"/>
    </w:rPr>
  </w:style>
  <w:style w:type="paragraph" w:styleId="NormalWeb">
    <w:name w:val="Normal (Web)"/>
    <w:basedOn w:val="Normal"/>
    <w:uiPriority w:val="99"/>
    <w:semiHidden/>
    <w:unhideWhenUsed/>
    <w:rsid w:val="009470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048"/>
    <w:rPr>
      <w:i/>
      <w:iCs/>
    </w:rPr>
  </w:style>
</w:styles>
</file>

<file path=word/webSettings.xml><?xml version="1.0" encoding="utf-8"?>
<w:webSettings xmlns:r="http://schemas.openxmlformats.org/officeDocument/2006/relationships" xmlns:w="http://schemas.openxmlformats.org/wordprocessingml/2006/main">
  <w:divs>
    <w:div w:id="1893494110">
      <w:bodyDiv w:val="1"/>
      <w:marLeft w:val="0"/>
      <w:marRight w:val="0"/>
      <w:marTop w:val="0"/>
      <w:marBottom w:val="0"/>
      <w:divBdr>
        <w:top w:val="none" w:sz="0" w:space="0" w:color="auto"/>
        <w:left w:val="none" w:sz="0" w:space="0" w:color="auto"/>
        <w:bottom w:val="none" w:sz="0" w:space="0" w:color="auto"/>
        <w:right w:val="none" w:sz="0" w:space="0" w:color="auto"/>
      </w:divBdr>
      <w:divsChild>
        <w:div w:id="586159218">
          <w:marLeft w:val="0"/>
          <w:marRight w:val="0"/>
          <w:marTop w:val="0"/>
          <w:marBottom w:val="0"/>
          <w:divBdr>
            <w:top w:val="none" w:sz="0" w:space="0" w:color="auto"/>
            <w:left w:val="none" w:sz="0" w:space="0" w:color="auto"/>
            <w:bottom w:val="none" w:sz="0" w:space="0" w:color="auto"/>
            <w:right w:val="none" w:sz="0" w:space="0" w:color="auto"/>
          </w:divBdr>
          <w:divsChild>
            <w:div w:id="133331714">
              <w:marLeft w:val="0"/>
              <w:marRight w:val="0"/>
              <w:marTop w:val="0"/>
              <w:marBottom w:val="0"/>
              <w:divBdr>
                <w:top w:val="none" w:sz="0" w:space="0" w:color="auto"/>
                <w:left w:val="none" w:sz="0" w:space="0" w:color="auto"/>
                <w:bottom w:val="none" w:sz="0" w:space="0" w:color="auto"/>
                <w:right w:val="none" w:sz="0" w:space="0" w:color="auto"/>
              </w:divBdr>
              <w:divsChild>
                <w:div w:id="666328995">
                  <w:marLeft w:val="0"/>
                  <w:marRight w:val="0"/>
                  <w:marTop w:val="0"/>
                  <w:marBottom w:val="0"/>
                  <w:divBdr>
                    <w:top w:val="none" w:sz="0" w:space="0" w:color="auto"/>
                    <w:left w:val="none" w:sz="0" w:space="0" w:color="auto"/>
                    <w:bottom w:val="none" w:sz="0" w:space="0" w:color="auto"/>
                    <w:right w:val="none" w:sz="0" w:space="0" w:color="auto"/>
                  </w:divBdr>
                  <w:divsChild>
                    <w:div w:id="1835562217">
                      <w:marLeft w:val="0"/>
                      <w:marRight w:val="0"/>
                      <w:marTop w:val="0"/>
                      <w:marBottom w:val="0"/>
                      <w:divBdr>
                        <w:top w:val="none" w:sz="0" w:space="0" w:color="auto"/>
                        <w:left w:val="none" w:sz="0" w:space="0" w:color="auto"/>
                        <w:bottom w:val="none" w:sz="0" w:space="0" w:color="auto"/>
                        <w:right w:val="none" w:sz="0" w:space="0" w:color="auto"/>
                      </w:divBdr>
                      <w:divsChild>
                        <w:div w:id="417096840">
                          <w:marLeft w:val="0"/>
                          <w:marRight w:val="0"/>
                          <w:marTop w:val="0"/>
                          <w:marBottom w:val="0"/>
                          <w:divBdr>
                            <w:top w:val="none" w:sz="0" w:space="0" w:color="auto"/>
                            <w:left w:val="none" w:sz="0" w:space="0" w:color="auto"/>
                            <w:bottom w:val="none" w:sz="0" w:space="0" w:color="auto"/>
                            <w:right w:val="none" w:sz="0" w:space="0" w:color="auto"/>
                          </w:divBdr>
                          <w:divsChild>
                            <w:div w:id="450133899">
                              <w:marLeft w:val="0"/>
                              <w:marRight w:val="0"/>
                              <w:marTop w:val="0"/>
                              <w:marBottom w:val="0"/>
                              <w:divBdr>
                                <w:top w:val="none" w:sz="0" w:space="0" w:color="auto"/>
                                <w:left w:val="none" w:sz="0" w:space="0" w:color="auto"/>
                                <w:bottom w:val="none" w:sz="0" w:space="0" w:color="auto"/>
                                <w:right w:val="none" w:sz="0" w:space="0" w:color="auto"/>
                              </w:divBdr>
                              <w:divsChild>
                                <w:div w:id="804397489">
                                  <w:marLeft w:val="0"/>
                                  <w:marRight w:val="0"/>
                                  <w:marTop w:val="0"/>
                                  <w:marBottom w:val="0"/>
                                  <w:divBdr>
                                    <w:top w:val="none" w:sz="0" w:space="0" w:color="auto"/>
                                    <w:left w:val="none" w:sz="0" w:space="0" w:color="auto"/>
                                    <w:bottom w:val="none" w:sz="0" w:space="0" w:color="auto"/>
                                    <w:right w:val="none" w:sz="0" w:space="0" w:color="auto"/>
                                  </w:divBdr>
                                  <w:divsChild>
                                    <w:div w:id="2010982457">
                                      <w:marLeft w:val="0"/>
                                      <w:marRight w:val="0"/>
                                      <w:marTop w:val="0"/>
                                      <w:marBottom w:val="0"/>
                                      <w:divBdr>
                                        <w:top w:val="none" w:sz="0" w:space="0" w:color="auto"/>
                                        <w:left w:val="none" w:sz="0" w:space="0" w:color="auto"/>
                                        <w:bottom w:val="none" w:sz="0" w:space="0" w:color="auto"/>
                                        <w:right w:val="none" w:sz="0" w:space="0" w:color="auto"/>
                                      </w:divBdr>
                                      <w:divsChild>
                                        <w:div w:id="1574047942">
                                          <w:marLeft w:val="0"/>
                                          <w:marRight w:val="0"/>
                                          <w:marTop w:val="0"/>
                                          <w:marBottom w:val="0"/>
                                          <w:divBdr>
                                            <w:top w:val="none" w:sz="0" w:space="0" w:color="auto"/>
                                            <w:left w:val="none" w:sz="0" w:space="0" w:color="auto"/>
                                            <w:bottom w:val="none" w:sz="0" w:space="0" w:color="auto"/>
                                            <w:right w:val="none" w:sz="0" w:space="0" w:color="auto"/>
                                          </w:divBdr>
                                          <w:divsChild>
                                            <w:div w:id="1384986210">
                                              <w:marLeft w:val="0"/>
                                              <w:marRight w:val="0"/>
                                              <w:marTop w:val="0"/>
                                              <w:marBottom w:val="0"/>
                                              <w:divBdr>
                                                <w:top w:val="none" w:sz="0" w:space="0" w:color="auto"/>
                                                <w:left w:val="none" w:sz="0" w:space="0" w:color="auto"/>
                                                <w:bottom w:val="none" w:sz="0" w:space="0" w:color="auto"/>
                                                <w:right w:val="none" w:sz="0" w:space="0" w:color="auto"/>
                                              </w:divBdr>
                                              <w:divsChild>
                                                <w:div w:id="518591101">
                                                  <w:marLeft w:val="0"/>
                                                  <w:marRight w:val="0"/>
                                                  <w:marTop w:val="0"/>
                                                  <w:marBottom w:val="0"/>
                                                  <w:divBdr>
                                                    <w:top w:val="none" w:sz="0" w:space="0" w:color="auto"/>
                                                    <w:left w:val="none" w:sz="0" w:space="0" w:color="auto"/>
                                                    <w:bottom w:val="none" w:sz="0" w:space="0" w:color="auto"/>
                                                    <w:right w:val="none" w:sz="0" w:space="0" w:color="auto"/>
                                                  </w:divBdr>
                                                  <w:divsChild>
                                                    <w:div w:id="1233076890">
                                                      <w:marLeft w:val="0"/>
                                                      <w:marRight w:val="0"/>
                                                      <w:marTop w:val="0"/>
                                                      <w:marBottom w:val="0"/>
                                                      <w:divBdr>
                                                        <w:top w:val="none" w:sz="0" w:space="0" w:color="auto"/>
                                                        <w:left w:val="none" w:sz="0" w:space="0" w:color="auto"/>
                                                        <w:bottom w:val="none" w:sz="0" w:space="0" w:color="auto"/>
                                                        <w:right w:val="none" w:sz="0" w:space="0" w:color="auto"/>
                                                      </w:divBdr>
                                                      <w:divsChild>
                                                        <w:div w:id="1881016963">
                                                          <w:marLeft w:val="0"/>
                                                          <w:marRight w:val="0"/>
                                                          <w:marTop w:val="0"/>
                                                          <w:marBottom w:val="0"/>
                                                          <w:divBdr>
                                                            <w:top w:val="none" w:sz="0" w:space="0" w:color="auto"/>
                                                            <w:left w:val="none" w:sz="0" w:space="0" w:color="auto"/>
                                                            <w:bottom w:val="none" w:sz="0" w:space="0" w:color="auto"/>
                                                            <w:right w:val="none" w:sz="0" w:space="0" w:color="auto"/>
                                                          </w:divBdr>
                                                          <w:divsChild>
                                                            <w:div w:id="261838844">
                                                              <w:marLeft w:val="0"/>
                                                              <w:marRight w:val="0"/>
                                                              <w:marTop w:val="0"/>
                                                              <w:marBottom w:val="0"/>
                                                              <w:divBdr>
                                                                <w:top w:val="none" w:sz="0" w:space="0" w:color="auto"/>
                                                                <w:left w:val="none" w:sz="0" w:space="0" w:color="auto"/>
                                                                <w:bottom w:val="none" w:sz="0" w:space="0" w:color="auto"/>
                                                                <w:right w:val="none" w:sz="0" w:space="0" w:color="auto"/>
                                                              </w:divBdr>
                                                              <w:divsChild>
                                                                <w:div w:id="1434520887">
                                                                  <w:marLeft w:val="0"/>
                                                                  <w:marRight w:val="0"/>
                                                                  <w:marTop w:val="0"/>
                                                                  <w:marBottom w:val="0"/>
                                                                  <w:divBdr>
                                                                    <w:top w:val="none" w:sz="0" w:space="0" w:color="auto"/>
                                                                    <w:left w:val="none" w:sz="0" w:space="0" w:color="auto"/>
                                                                    <w:bottom w:val="none" w:sz="0" w:space="0" w:color="auto"/>
                                                                    <w:right w:val="none" w:sz="0" w:space="0" w:color="auto"/>
                                                                  </w:divBdr>
                                                                  <w:divsChild>
                                                                    <w:div w:id="2082483202">
                                                                      <w:marLeft w:val="0"/>
                                                                      <w:marRight w:val="0"/>
                                                                      <w:marTop w:val="0"/>
                                                                      <w:marBottom w:val="0"/>
                                                                      <w:divBdr>
                                                                        <w:top w:val="none" w:sz="0" w:space="0" w:color="auto"/>
                                                                        <w:left w:val="none" w:sz="0" w:space="0" w:color="auto"/>
                                                                        <w:bottom w:val="none" w:sz="0" w:space="0" w:color="auto"/>
                                                                        <w:right w:val="none" w:sz="0" w:space="0" w:color="auto"/>
                                                                      </w:divBdr>
                                                                      <w:divsChild>
                                                                        <w:div w:id="1295065337">
                                                                          <w:marLeft w:val="0"/>
                                                                          <w:marRight w:val="0"/>
                                                                          <w:marTop w:val="0"/>
                                                                          <w:marBottom w:val="0"/>
                                                                          <w:divBdr>
                                                                            <w:top w:val="none" w:sz="0" w:space="0" w:color="auto"/>
                                                                            <w:left w:val="none" w:sz="0" w:space="0" w:color="auto"/>
                                                                            <w:bottom w:val="none" w:sz="0" w:space="0" w:color="auto"/>
                                                                            <w:right w:val="none" w:sz="0" w:space="0" w:color="auto"/>
                                                                          </w:divBdr>
                                                                          <w:divsChild>
                                                                            <w:div w:id="1264217808">
                                                                              <w:marLeft w:val="0"/>
                                                                              <w:marRight w:val="0"/>
                                                                              <w:marTop w:val="0"/>
                                                                              <w:marBottom w:val="0"/>
                                                                              <w:divBdr>
                                                                                <w:top w:val="none" w:sz="0" w:space="0" w:color="auto"/>
                                                                                <w:left w:val="none" w:sz="0" w:space="0" w:color="auto"/>
                                                                                <w:bottom w:val="none" w:sz="0" w:space="0" w:color="auto"/>
                                                                                <w:right w:val="none" w:sz="0" w:space="0" w:color="auto"/>
                                                                              </w:divBdr>
                                                                              <w:divsChild>
                                                                                <w:div w:id="814374170">
                                                                                  <w:marLeft w:val="0"/>
                                                                                  <w:marRight w:val="0"/>
                                                                                  <w:marTop w:val="0"/>
                                                                                  <w:marBottom w:val="0"/>
                                                                                  <w:divBdr>
                                                                                    <w:top w:val="none" w:sz="0" w:space="0" w:color="auto"/>
                                                                                    <w:left w:val="none" w:sz="0" w:space="0" w:color="auto"/>
                                                                                    <w:bottom w:val="none" w:sz="0" w:space="0" w:color="auto"/>
                                                                                    <w:right w:val="none" w:sz="0" w:space="0" w:color="auto"/>
                                                                                  </w:divBdr>
                                                                                  <w:divsChild>
                                                                                    <w:div w:id="1534345802">
                                                                                      <w:marLeft w:val="0"/>
                                                                                      <w:marRight w:val="0"/>
                                                                                      <w:marTop w:val="0"/>
                                                                                      <w:marBottom w:val="0"/>
                                                                                      <w:divBdr>
                                                                                        <w:top w:val="none" w:sz="0" w:space="0" w:color="auto"/>
                                                                                        <w:left w:val="none" w:sz="0" w:space="0" w:color="auto"/>
                                                                                        <w:bottom w:val="none" w:sz="0" w:space="0" w:color="auto"/>
                                                                                        <w:right w:val="none" w:sz="0" w:space="0" w:color="auto"/>
                                                                                      </w:divBdr>
                                                                                      <w:divsChild>
                                                                                        <w:div w:id="153420375">
                                                                                          <w:marLeft w:val="0"/>
                                                                                          <w:marRight w:val="0"/>
                                                                                          <w:marTop w:val="0"/>
                                                                                          <w:marBottom w:val="0"/>
                                                                                          <w:divBdr>
                                                                                            <w:top w:val="none" w:sz="0" w:space="0" w:color="auto"/>
                                                                                            <w:left w:val="none" w:sz="0" w:space="0" w:color="auto"/>
                                                                                            <w:bottom w:val="none" w:sz="0" w:space="0" w:color="auto"/>
                                                                                            <w:right w:val="none" w:sz="0" w:space="0" w:color="auto"/>
                                                                                          </w:divBdr>
                                                                                          <w:divsChild>
                                                                                            <w:div w:id="1564751255">
                                                                                              <w:marLeft w:val="0"/>
                                                                                              <w:marRight w:val="0"/>
                                                                                              <w:marTop w:val="0"/>
                                                                                              <w:marBottom w:val="0"/>
                                                                                              <w:divBdr>
                                                                                                <w:top w:val="none" w:sz="0" w:space="0" w:color="auto"/>
                                                                                                <w:left w:val="none" w:sz="0" w:space="0" w:color="auto"/>
                                                                                                <w:bottom w:val="none" w:sz="0" w:space="0" w:color="auto"/>
                                                                                                <w:right w:val="none" w:sz="0" w:space="0" w:color="auto"/>
                                                                                              </w:divBdr>
                                                                                              <w:divsChild>
                                                                                                <w:div w:id="1863937141">
                                                                                                  <w:marLeft w:val="0"/>
                                                                                                  <w:marRight w:val="0"/>
                                                                                                  <w:marTop w:val="0"/>
                                                                                                  <w:marBottom w:val="0"/>
                                                                                                  <w:divBdr>
                                                                                                    <w:top w:val="none" w:sz="0" w:space="0" w:color="auto"/>
                                                                                                    <w:left w:val="none" w:sz="0" w:space="0" w:color="auto"/>
                                                                                                    <w:bottom w:val="none" w:sz="0" w:space="0" w:color="auto"/>
                                                                                                    <w:right w:val="none" w:sz="0" w:space="0" w:color="auto"/>
                                                                                                  </w:divBdr>
                                                                                                  <w:divsChild>
                                                                                                    <w:div w:id="586426984">
                                                                                                      <w:marLeft w:val="0"/>
                                                                                                      <w:marRight w:val="0"/>
                                                                                                      <w:marTop w:val="0"/>
                                                                                                      <w:marBottom w:val="0"/>
                                                                                                      <w:divBdr>
                                                                                                        <w:top w:val="none" w:sz="0" w:space="0" w:color="auto"/>
                                                                                                        <w:left w:val="none" w:sz="0" w:space="0" w:color="auto"/>
                                                                                                        <w:bottom w:val="none" w:sz="0" w:space="0" w:color="auto"/>
                                                                                                        <w:right w:val="none" w:sz="0" w:space="0" w:color="auto"/>
                                                                                                      </w:divBdr>
                                                                                                      <w:divsChild>
                                                                                                        <w:div w:id="322467629">
                                                                                                          <w:marLeft w:val="0"/>
                                                                                                          <w:marRight w:val="0"/>
                                                                                                          <w:marTop w:val="0"/>
                                                                                                          <w:marBottom w:val="0"/>
                                                                                                          <w:divBdr>
                                                                                                            <w:top w:val="none" w:sz="0" w:space="0" w:color="auto"/>
                                                                                                            <w:left w:val="none" w:sz="0" w:space="0" w:color="auto"/>
                                                                                                            <w:bottom w:val="none" w:sz="0" w:space="0" w:color="auto"/>
                                                                                                            <w:right w:val="none" w:sz="0" w:space="0" w:color="auto"/>
                                                                                                          </w:divBdr>
                                                                                                          <w:divsChild>
                                                                                                            <w:div w:id="7685686">
                                                                                                              <w:marLeft w:val="0"/>
                                                                                                              <w:marRight w:val="0"/>
                                                                                                              <w:marTop w:val="0"/>
                                                                                                              <w:marBottom w:val="0"/>
                                                                                                              <w:divBdr>
                                                                                                                <w:top w:val="none" w:sz="0" w:space="0" w:color="auto"/>
                                                                                                                <w:left w:val="none" w:sz="0" w:space="0" w:color="auto"/>
                                                                                                                <w:bottom w:val="none" w:sz="0" w:space="0" w:color="auto"/>
                                                                                                                <w:right w:val="none" w:sz="0" w:space="0" w:color="auto"/>
                                                                                                              </w:divBdr>
                                                                                                              <w:divsChild>
                                                                                                                <w:div w:id="1217857396">
                                                                                                                  <w:marLeft w:val="0"/>
                                                                                                                  <w:marRight w:val="0"/>
                                                                                                                  <w:marTop w:val="0"/>
                                                                                                                  <w:marBottom w:val="0"/>
                                                                                                                  <w:divBdr>
                                                                                                                    <w:top w:val="none" w:sz="0" w:space="0" w:color="auto"/>
                                                                                                                    <w:left w:val="none" w:sz="0" w:space="0" w:color="auto"/>
                                                                                                                    <w:bottom w:val="none" w:sz="0" w:space="0" w:color="auto"/>
                                                                                                                    <w:right w:val="none" w:sz="0" w:space="0" w:color="auto"/>
                                                                                                                  </w:divBdr>
                                                                                                                  <w:divsChild>
                                                                                                                    <w:div w:id="795177010">
                                                                                                                      <w:marLeft w:val="0"/>
                                                                                                                      <w:marRight w:val="0"/>
                                                                                                                      <w:marTop w:val="0"/>
                                                                                                                      <w:marBottom w:val="0"/>
                                                                                                                      <w:divBdr>
                                                                                                                        <w:top w:val="none" w:sz="0" w:space="0" w:color="auto"/>
                                                                                                                        <w:left w:val="none" w:sz="0" w:space="0" w:color="auto"/>
                                                                                                                        <w:bottom w:val="none" w:sz="0" w:space="0" w:color="auto"/>
                                                                                                                        <w:right w:val="none" w:sz="0" w:space="0" w:color="auto"/>
                                                                                                                      </w:divBdr>
                                                                                                                      <w:divsChild>
                                                                                                                        <w:div w:id="416950489">
                                                                                                                          <w:marLeft w:val="0"/>
                                                                                                                          <w:marRight w:val="0"/>
                                                                                                                          <w:marTop w:val="0"/>
                                                                                                                          <w:marBottom w:val="0"/>
                                                                                                                          <w:divBdr>
                                                                                                                            <w:top w:val="none" w:sz="0" w:space="0" w:color="auto"/>
                                                                                                                            <w:left w:val="none" w:sz="0" w:space="0" w:color="auto"/>
                                                                                                                            <w:bottom w:val="none" w:sz="0" w:space="0" w:color="auto"/>
                                                                                                                            <w:right w:val="none" w:sz="0" w:space="0" w:color="auto"/>
                                                                                                                          </w:divBdr>
                                                                                                                          <w:divsChild>
                                                                                                                            <w:div w:id="881944460">
                                                                                                                              <w:marLeft w:val="0"/>
                                                                                                                              <w:marRight w:val="0"/>
                                                                                                                              <w:marTop w:val="0"/>
                                                                                                                              <w:marBottom w:val="0"/>
                                                                                                                              <w:divBdr>
                                                                                                                                <w:top w:val="none" w:sz="0" w:space="0" w:color="auto"/>
                                                                                                                                <w:left w:val="none" w:sz="0" w:space="0" w:color="auto"/>
                                                                                                                                <w:bottom w:val="none" w:sz="0" w:space="0" w:color="auto"/>
                                                                                                                                <w:right w:val="none" w:sz="0" w:space="0" w:color="auto"/>
                                                                                                                              </w:divBdr>
                                                                                                                              <w:divsChild>
                                                                                                                                <w:div w:id="1493990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shv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siringgod.org/resource-library/books/future-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82E1B-76AF-43A5-9050-90E2CAAC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2012-09-30T11:17:00Z</dcterms:created>
  <dcterms:modified xsi:type="dcterms:W3CDTF">2012-09-30T11:24:00Z</dcterms:modified>
</cp:coreProperties>
</file>